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C6B" w:rsidRPr="007D4F80" w:rsidRDefault="007A2C6B" w:rsidP="007A2C6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7D4F80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E85ADB">
        <w:rPr>
          <w:rFonts w:ascii="Times New Roman" w:hAnsi="Times New Roman" w:cs="Times New Roman"/>
          <w:sz w:val="20"/>
          <w:szCs w:val="20"/>
        </w:rPr>
        <w:t>4</w:t>
      </w:r>
    </w:p>
    <w:p w:rsidR="007A2C6B" w:rsidRDefault="002652EF" w:rsidP="007A2C6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п</w:t>
      </w:r>
      <w:r w:rsidR="007A2C6B" w:rsidRPr="007D4F80">
        <w:rPr>
          <w:rFonts w:ascii="Times New Roman" w:hAnsi="Times New Roman" w:cs="Times New Roman"/>
          <w:sz w:val="20"/>
          <w:szCs w:val="20"/>
        </w:rPr>
        <w:t xml:space="preserve">риказу от </w:t>
      </w:r>
      <w:r>
        <w:rPr>
          <w:rFonts w:ascii="Times New Roman" w:hAnsi="Times New Roman" w:cs="Times New Roman"/>
          <w:sz w:val="20"/>
          <w:szCs w:val="20"/>
        </w:rPr>
        <w:t>18.03.2026</w:t>
      </w:r>
      <w:r w:rsidR="007A2C6B">
        <w:rPr>
          <w:rFonts w:ascii="Times New Roman" w:hAnsi="Times New Roman" w:cs="Times New Roman"/>
          <w:sz w:val="20"/>
          <w:szCs w:val="20"/>
        </w:rPr>
        <w:t xml:space="preserve"> №</w:t>
      </w:r>
      <w:r>
        <w:rPr>
          <w:rFonts w:ascii="Times New Roman" w:hAnsi="Times New Roman" w:cs="Times New Roman"/>
          <w:sz w:val="20"/>
          <w:szCs w:val="20"/>
        </w:rPr>
        <w:t xml:space="preserve"> 152</w:t>
      </w:r>
    </w:p>
    <w:p w:rsidR="007A2C6B" w:rsidRDefault="007A2C6B" w:rsidP="007A2C6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E85ADB">
        <w:rPr>
          <w:rFonts w:ascii="Times New Roman" w:hAnsi="Times New Roman" w:cs="Times New Roman"/>
          <w:sz w:val="20"/>
          <w:szCs w:val="20"/>
        </w:rPr>
        <w:t>4</w:t>
      </w:r>
    </w:p>
    <w:p w:rsidR="000B0C42" w:rsidRDefault="007A2C6B" w:rsidP="007A2C6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7D4F80">
        <w:rPr>
          <w:rFonts w:ascii="Times New Roman" w:hAnsi="Times New Roman" w:cs="Times New Roman"/>
          <w:sz w:val="20"/>
          <w:szCs w:val="20"/>
        </w:rPr>
        <w:t xml:space="preserve">к Приказу от </w:t>
      </w:r>
      <w:r w:rsidR="002652EF">
        <w:rPr>
          <w:rFonts w:ascii="Times New Roman" w:hAnsi="Times New Roman" w:cs="Times New Roman"/>
          <w:sz w:val="20"/>
          <w:szCs w:val="20"/>
        </w:rPr>
        <w:t xml:space="preserve">18.07.2024 </w:t>
      </w:r>
      <w:r>
        <w:rPr>
          <w:rFonts w:ascii="Times New Roman" w:hAnsi="Times New Roman" w:cs="Times New Roman"/>
          <w:sz w:val="20"/>
          <w:szCs w:val="20"/>
        </w:rPr>
        <w:t>№ 418</w:t>
      </w:r>
    </w:p>
    <w:p w:rsidR="007A2C6B" w:rsidRDefault="007A2C6B" w:rsidP="007A2C6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7A2C6B" w:rsidRDefault="007A2C6B" w:rsidP="007A2C6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7A2C6B" w:rsidRPr="003745A7" w:rsidRDefault="007A2C6B" w:rsidP="007A2C6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652EF" w:rsidRDefault="000B0C42" w:rsidP="009D1C8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AE7">
        <w:rPr>
          <w:rFonts w:ascii="Times New Roman" w:hAnsi="Times New Roman" w:cs="Times New Roman"/>
          <w:b/>
          <w:sz w:val="24"/>
          <w:szCs w:val="24"/>
        </w:rPr>
        <w:t xml:space="preserve">Тарифы </w:t>
      </w:r>
      <w:r w:rsidR="009D1C8C" w:rsidRPr="00433AE7">
        <w:rPr>
          <w:rFonts w:ascii="Times New Roman" w:hAnsi="Times New Roman" w:cs="Times New Roman"/>
          <w:b/>
          <w:sz w:val="24"/>
          <w:szCs w:val="24"/>
        </w:rPr>
        <w:t xml:space="preserve">на услуги предоставления доступа к объектам инфраструктуры </w:t>
      </w:r>
    </w:p>
    <w:p w:rsidR="000B0C42" w:rsidRPr="00433AE7" w:rsidRDefault="009D1C8C" w:rsidP="009D1C8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AE7">
        <w:rPr>
          <w:rFonts w:ascii="Times New Roman" w:hAnsi="Times New Roman" w:cs="Times New Roman"/>
          <w:b/>
          <w:sz w:val="24"/>
          <w:szCs w:val="24"/>
        </w:rPr>
        <w:t>АО «ЮРЭСК» для размещения сетей электросвязи</w:t>
      </w:r>
    </w:p>
    <w:tbl>
      <w:tblPr>
        <w:tblpPr w:leftFromText="180" w:rightFromText="180" w:vertAnchor="page" w:horzAnchor="margin" w:tblpY="3631"/>
        <w:tblW w:w="5000" w:type="pct"/>
        <w:tblLayout w:type="fixed"/>
        <w:tblLook w:val="04A0" w:firstRow="1" w:lastRow="0" w:firstColumn="1" w:lastColumn="0" w:noHBand="0" w:noVBand="1"/>
      </w:tblPr>
      <w:tblGrid>
        <w:gridCol w:w="5660"/>
        <w:gridCol w:w="1843"/>
        <w:gridCol w:w="1832"/>
      </w:tblGrid>
      <w:tr w:rsidR="000B0C42" w:rsidRPr="00433AE7" w:rsidTr="002652EF">
        <w:trPr>
          <w:trHeight w:val="548"/>
        </w:trPr>
        <w:tc>
          <w:tcPr>
            <w:tcW w:w="303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C42" w:rsidRPr="00CD65FC" w:rsidRDefault="001E1966" w:rsidP="00E4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65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9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2EF" w:rsidRDefault="000B0C42" w:rsidP="00E4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65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Тариф, руб. </w:t>
            </w:r>
          </w:p>
          <w:p w:rsidR="000B0C42" w:rsidRPr="00CD65FC" w:rsidRDefault="000B0C42" w:rsidP="00E4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65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1 опору в месяц без НДС</w:t>
            </w:r>
          </w:p>
        </w:tc>
        <w:tc>
          <w:tcPr>
            <w:tcW w:w="98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EF" w:rsidRDefault="000B0C42" w:rsidP="00E4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65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Тариф, руб. з</w:t>
            </w:r>
          </w:p>
          <w:p w:rsidR="000B0C42" w:rsidRPr="00CD65FC" w:rsidRDefault="000B0C42" w:rsidP="00E4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CD65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 1 опору в месяц с НДС</w:t>
            </w:r>
          </w:p>
        </w:tc>
      </w:tr>
      <w:tr w:rsidR="000B0C42" w:rsidRPr="00433AE7" w:rsidTr="002652EF">
        <w:trPr>
          <w:trHeight w:val="188"/>
        </w:trPr>
        <w:tc>
          <w:tcPr>
            <w:tcW w:w="30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9B7" w:rsidRPr="002652EF" w:rsidRDefault="001E1966" w:rsidP="002652E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3AE7">
              <w:rPr>
                <w:rFonts w:ascii="Times New Roman" w:hAnsi="Times New Roman" w:cs="Times New Roman"/>
                <w:sz w:val="24"/>
                <w:szCs w:val="24"/>
              </w:rPr>
              <w:t>Предоставление доступа к объектам инфраструктуры АО «ЮРЭСК» для размещения сетей электросвяз</w:t>
            </w:r>
            <w:r w:rsidR="002652EF">
              <w:rPr>
                <w:rFonts w:ascii="Times New Roman" w:hAnsi="Times New Roman" w:cs="Times New Roman"/>
                <w:sz w:val="24"/>
                <w:szCs w:val="24"/>
              </w:rPr>
              <w:t>и (уровень напряжения ВЛ 0,4кВ)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C42" w:rsidRPr="00433AE7" w:rsidRDefault="000B0C42" w:rsidP="007A2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A2C6B" w:rsidRPr="0043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17,23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0C42" w:rsidRPr="00433AE7" w:rsidRDefault="007A2C6B" w:rsidP="001E1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143,02</w:t>
            </w:r>
          </w:p>
        </w:tc>
      </w:tr>
      <w:tr w:rsidR="000B0C42" w:rsidRPr="00433AE7" w:rsidTr="002652EF">
        <w:trPr>
          <w:trHeight w:val="188"/>
        </w:trPr>
        <w:tc>
          <w:tcPr>
            <w:tcW w:w="30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9B7" w:rsidRPr="002652EF" w:rsidRDefault="001E1966" w:rsidP="002652E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3AE7">
              <w:rPr>
                <w:rFonts w:ascii="Times New Roman" w:hAnsi="Times New Roman" w:cs="Times New Roman"/>
                <w:sz w:val="24"/>
                <w:szCs w:val="24"/>
              </w:rPr>
              <w:t>Предоставление доступа к объектам инфраструктуры АО «ЮРЭСК» для размещения сетей электросвязи (уровень напряжения ВЛ 6-</w:t>
            </w:r>
            <w:r w:rsidR="00A33439" w:rsidRPr="00433A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52EF">
              <w:rPr>
                <w:rFonts w:ascii="Times New Roman" w:hAnsi="Times New Roman" w:cs="Times New Roman"/>
                <w:sz w:val="24"/>
                <w:szCs w:val="24"/>
              </w:rPr>
              <w:t>0кВ)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C42" w:rsidRPr="00433AE7" w:rsidRDefault="007A2C6B" w:rsidP="001E1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281,34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0C42" w:rsidRPr="00433AE7" w:rsidRDefault="007A2C6B" w:rsidP="001E1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343,24</w:t>
            </w:r>
          </w:p>
        </w:tc>
      </w:tr>
      <w:tr w:rsidR="000B0C42" w:rsidRPr="00433AE7" w:rsidTr="002652EF">
        <w:trPr>
          <w:trHeight w:val="188"/>
        </w:trPr>
        <w:tc>
          <w:tcPr>
            <w:tcW w:w="30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9B7" w:rsidRPr="002652EF" w:rsidRDefault="001E1966" w:rsidP="002652E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3AE7">
              <w:rPr>
                <w:rFonts w:ascii="Times New Roman" w:hAnsi="Times New Roman" w:cs="Times New Roman"/>
                <w:sz w:val="24"/>
                <w:szCs w:val="24"/>
              </w:rPr>
              <w:t>Предоставление доступа к объектам инфраструктуры АО «ЮРЭСК» для размещения сетей электросвя</w:t>
            </w:r>
            <w:r w:rsidR="002652EF">
              <w:rPr>
                <w:rFonts w:ascii="Times New Roman" w:hAnsi="Times New Roman" w:cs="Times New Roman"/>
                <w:sz w:val="24"/>
                <w:szCs w:val="24"/>
              </w:rPr>
              <w:t>зи (уровень напряжения ВЛ 35кВ)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C42" w:rsidRPr="00433AE7" w:rsidRDefault="007A2C6B" w:rsidP="001E1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468,90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0C42" w:rsidRPr="00433AE7" w:rsidRDefault="007A2C6B" w:rsidP="001E1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572,06</w:t>
            </w:r>
          </w:p>
        </w:tc>
      </w:tr>
      <w:tr w:rsidR="000B0C42" w:rsidRPr="00433AE7" w:rsidTr="002652EF">
        <w:trPr>
          <w:trHeight w:val="197"/>
        </w:trPr>
        <w:tc>
          <w:tcPr>
            <w:tcW w:w="303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9B7" w:rsidRPr="002652EF" w:rsidRDefault="001E1966" w:rsidP="002652E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3AE7">
              <w:rPr>
                <w:rFonts w:ascii="Times New Roman" w:hAnsi="Times New Roman" w:cs="Times New Roman"/>
                <w:sz w:val="24"/>
                <w:szCs w:val="24"/>
              </w:rPr>
              <w:t>Предоставление доступа к объектам инфраструктуры АО «ЮРЭСК» для размещения сетей электросвяз</w:t>
            </w:r>
            <w:r w:rsidR="002652EF">
              <w:rPr>
                <w:rFonts w:ascii="Times New Roman" w:hAnsi="Times New Roman" w:cs="Times New Roman"/>
                <w:sz w:val="24"/>
                <w:szCs w:val="24"/>
              </w:rPr>
              <w:t>и (уровень напряжения ВЛ 110кВ)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C42" w:rsidRPr="00433AE7" w:rsidRDefault="007A2C6B" w:rsidP="001E1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586,13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0C42" w:rsidRPr="00433AE7" w:rsidRDefault="007A2C6B" w:rsidP="001E1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715,08</w:t>
            </w:r>
          </w:p>
        </w:tc>
      </w:tr>
    </w:tbl>
    <w:p w:rsidR="000B0C42" w:rsidRPr="003745A7" w:rsidRDefault="000B0C42" w:rsidP="000B0C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C42" w:rsidRDefault="000B0C42" w:rsidP="000B0C42">
      <w:pPr>
        <w:pStyle w:val="Default"/>
        <w:rPr>
          <w:sz w:val="28"/>
          <w:szCs w:val="28"/>
        </w:rPr>
      </w:pPr>
    </w:p>
    <w:p w:rsidR="006E0630" w:rsidRDefault="006E0630"/>
    <w:sectPr w:rsidR="006E0630" w:rsidSect="007A2C6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C42"/>
    <w:rsid w:val="000B0C42"/>
    <w:rsid w:val="0011193B"/>
    <w:rsid w:val="001E1966"/>
    <w:rsid w:val="002652EF"/>
    <w:rsid w:val="004129B7"/>
    <w:rsid w:val="00433AE7"/>
    <w:rsid w:val="00583A8C"/>
    <w:rsid w:val="006C1972"/>
    <w:rsid w:val="006E0630"/>
    <w:rsid w:val="007A2C6B"/>
    <w:rsid w:val="009D1C8C"/>
    <w:rsid w:val="00A33439"/>
    <w:rsid w:val="00BA3E0F"/>
    <w:rsid w:val="00C60FAB"/>
    <w:rsid w:val="00CD65FC"/>
    <w:rsid w:val="00E8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7C309C-5ABF-4A38-A67F-400D8DC98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C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B0C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9D1C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Хлус Илона Сергеевна</dc:creator>
  <cp:keywords/>
  <dc:description/>
  <cp:lastModifiedBy>Озелова Екатерина Николаевна</cp:lastModifiedBy>
  <cp:revision>9</cp:revision>
  <dcterms:created xsi:type="dcterms:W3CDTF">2026-03-13T05:09:00Z</dcterms:created>
  <dcterms:modified xsi:type="dcterms:W3CDTF">2026-03-19T05:59:00Z</dcterms:modified>
</cp:coreProperties>
</file>