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E87" w:rsidRDefault="00AE0E87" w:rsidP="00B620EF"/>
    <w:p w:rsidR="00AE0E87" w:rsidRDefault="00AE0E87" w:rsidP="00AE0E87">
      <w:pPr>
        <w:pStyle w:val="a5"/>
        <w:shd w:val="clear" w:color="auto" w:fill="auto"/>
        <w:spacing w:line="230" w:lineRule="exact"/>
      </w:pPr>
    </w:p>
    <w:p w:rsidR="00AE0E87" w:rsidRPr="00AE0E87" w:rsidRDefault="00AE0E87">
      <w:pPr>
        <w:pStyle w:val="a5"/>
        <w:shd w:val="clear" w:color="auto" w:fill="auto"/>
        <w:spacing w:line="230" w:lineRule="exact"/>
        <w:ind w:left="3440"/>
        <w:rPr>
          <w:b/>
          <w:sz w:val="28"/>
          <w:szCs w:val="28"/>
        </w:rPr>
      </w:pPr>
    </w:p>
    <w:p w:rsidR="0056110B" w:rsidRPr="006652AA" w:rsidRDefault="0056110B" w:rsidP="000F4BF9">
      <w:pPr>
        <w:pStyle w:val="a5"/>
        <w:shd w:val="clear" w:color="auto" w:fill="auto"/>
        <w:spacing w:line="230" w:lineRule="exact"/>
        <w:ind w:left="2160" w:firstLine="720"/>
        <w:rPr>
          <w:b/>
          <w:color w:val="000000"/>
          <w:sz w:val="28"/>
          <w:szCs w:val="28"/>
        </w:rPr>
      </w:pPr>
      <w:r w:rsidRPr="006652AA">
        <w:rPr>
          <w:b/>
          <w:color w:val="000000"/>
          <w:sz w:val="28"/>
          <w:szCs w:val="28"/>
        </w:rPr>
        <w:t>ИНФОРМАЦИОННАЯ КАРТА</w:t>
      </w:r>
    </w:p>
    <w:tbl>
      <w:tblPr>
        <w:tblW w:w="1021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7"/>
        <w:gridCol w:w="5244"/>
      </w:tblGrid>
      <w:tr w:rsidR="0045578A" w:rsidRPr="00AE0E87" w:rsidTr="000F4BF9">
        <w:trPr>
          <w:trHeight w:val="274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Полное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8D71AD" w:rsidP="008D71AD">
            <w:pPr>
              <w:pStyle w:val="a5"/>
              <w:framePr w:wrap="notBeside" w:vAnchor="text" w:hAnchor="page" w:x="886" w:y="300"/>
              <w:shd w:val="clear" w:color="auto" w:fill="auto"/>
              <w:spacing w:line="278" w:lineRule="exact"/>
              <w:ind w:left="120"/>
              <w:rPr>
                <w:sz w:val="28"/>
                <w:szCs w:val="28"/>
              </w:rPr>
            </w:pPr>
            <w:r w:rsidRPr="008D71AD">
              <w:rPr>
                <w:sz w:val="28"/>
                <w:szCs w:val="28"/>
              </w:rPr>
              <w:t>Акционерное общество "</w:t>
            </w:r>
            <w:r>
              <w:rPr>
                <w:sz w:val="28"/>
                <w:szCs w:val="28"/>
              </w:rPr>
              <w:t>Югорская территориальная энергетическая компания</w:t>
            </w:r>
            <w:r w:rsidRPr="008D71AD">
              <w:rPr>
                <w:sz w:val="28"/>
                <w:szCs w:val="28"/>
              </w:rPr>
              <w:t>-КОГАЛЫМ"</w:t>
            </w:r>
          </w:p>
        </w:tc>
      </w:tr>
      <w:tr w:rsidR="0045578A" w:rsidRPr="00AE0E8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Сокращенное наименование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8D71AD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8D71AD">
              <w:rPr>
                <w:sz w:val="28"/>
                <w:szCs w:val="28"/>
              </w:rPr>
              <w:t>АО "ЮТЭК-КОГАЛЫМ"</w:t>
            </w:r>
          </w:p>
        </w:tc>
      </w:tr>
      <w:tr w:rsidR="0045578A" w:rsidRPr="00AE0E8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  <w:r w:rsidRPr="003D078C">
              <w:rPr>
                <w:b/>
                <w:sz w:val="28"/>
                <w:szCs w:val="28"/>
              </w:rPr>
              <w:t>диноличный исполнительный орган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D71AD" w:rsidRDefault="008D71AD" w:rsidP="008D71A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директора</w:t>
            </w:r>
          </w:p>
          <w:p w:rsidR="0045578A" w:rsidRPr="00AE0E87" w:rsidRDefault="008D71AD" w:rsidP="008D71AD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Киреев Алексей Александрович</w:t>
            </w:r>
          </w:p>
        </w:tc>
      </w:tr>
      <w:tr w:rsidR="0045578A" w:rsidRPr="00AE0E8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 xml:space="preserve">Адрес </w:t>
            </w:r>
            <w:r>
              <w:rPr>
                <w:b/>
                <w:sz w:val="28"/>
                <w:szCs w:val="28"/>
              </w:rPr>
              <w:t>юридического лица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E911CF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19"/>
              <w:rPr>
                <w:sz w:val="28"/>
                <w:szCs w:val="28"/>
              </w:rPr>
            </w:pPr>
            <w:r w:rsidRPr="008D71AD">
              <w:rPr>
                <w:sz w:val="28"/>
                <w:szCs w:val="28"/>
              </w:rPr>
              <w:t>628486, Ханты-Мансийский автономный округ - Югра, г Когалым, ул</w:t>
            </w:r>
            <w:r>
              <w:rPr>
                <w:sz w:val="28"/>
                <w:szCs w:val="28"/>
              </w:rPr>
              <w:t>.</w:t>
            </w:r>
            <w:r w:rsidRPr="008D71AD">
              <w:rPr>
                <w:sz w:val="28"/>
                <w:szCs w:val="28"/>
              </w:rPr>
              <w:t xml:space="preserve"> Дружбы Народов, д. 41</w:t>
            </w:r>
          </w:p>
        </w:tc>
      </w:tr>
      <w:tr w:rsidR="0045578A" w:rsidRPr="00AE0E8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Адрес фактического местонахождения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8D71AD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19"/>
              <w:rPr>
                <w:sz w:val="28"/>
                <w:szCs w:val="28"/>
              </w:rPr>
            </w:pPr>
            <w:r w:rsidRPr="008D71AD">
              <w:rPr>
                <w:sz w:val="28"/>
                <w:szCs w:val="28"/>
              </w:rPr>
              <w:t>628486, Ханты-Мансийский автономный округ - Югра, г Когалым, ул</w:t>
            </w:r>
            <w:r>
              <w:rPr>
                <w:sz w:val="28"/>
                <w:szCs w:val="28"/>
              </w:rPr>
              <w:t>.</w:t>
            </w:r>
            <w:r w:rsidRPr="008D71AD">
              <w:rPr>
                <w:sz w:val="28"/>
                <w:szCs w:val="28"/>
              </w:rPr>
              <w:t xml:space="preserve"> Дружбы Народов, д. 41</w:t>
            </w:r>
          </w:p>
        </w:tc>
      </w:tr>
      <w:tr w:rsidR="0045578A" w:rsidRPr="00AE0E87" w:rsidTr="000F4BF9">
        <w:trPr>
          <w:trHeight w:val="261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74" w:lineRule="exact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CC52FD" w:rsidRDefault="001618C4" w:rsidP="001618C4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rFonts w:ascii="Cambria" w:hAnsi="Cambria"/>
                <w:i/>
                <w:iCs/>
              </w:rPr>
            </w:pPr>
            <w:r w:rsidRPr="001618C4">
              <w:rPr>
                <w:sz w:val="28"/>
                <w:szCs w:val="28"/>
              </w:rPr>
              <w:t>(34-667) 2-38-35</w:t>
            </w:r>
          </w:p>
        </w:tc>
      </w:tr>
      <w:tr w:rsidR="0045578A" w:rsidRPr="00AE0E8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8D71AD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8D71AD">
              <w:rPr>
                <w:sz w:val="28"/>
                <w:szCs w:val="28"/>
              </w:rPr>
              <w:t>1058603057270</w:t>
            </w:r>
          </w:p>
        </w:tc>
      </w:tr>
      <w:tr w:rsidR="0045578A" w:rsidRPr="00AE0E8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Дата присвоения ОГРН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8D71AD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 w:rsidRPr="008D71AD">
              <w:rPr>
                <w:sz w:val="28"/>
                <w:szCs w:val="28"/>
              </w:rPr>
              <w:t>28.11.2005</w:t>
            </w:r>
          </w:p>
        </w:tc>
      </w:tr>
      <w:tr w:rsidR="0045578A" w:rsidRPr="00AE0E87" w:rsidTr="000F4BF9">
        <w:trPr>
          <w:trHeight w:val="29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ИНН/КПП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8D71AD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8608010423/860801001</w:t>
            </w:r>
          </w:p>
        </w:tc>
      </w:tr>
      <w:tr w:rsidR="0045578A" w:rsidRPr="00AE0E8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ОКФС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8D71AD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5578A" w:rsidRPr="00AE0E87" w:rsidTr="000F4BF9">
        <w:trPr>
          <w:trHeight w:val="28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ОКОПФ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8D71AD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12267</w:t>
            </w:r>
          </w:p>
        </w:tc>
      </w:tr>
      <w:tr w:rsidR="0045578A" w:rsidRPr="00AE0E87" w:rsidTr="000F4BF9">
        <w:trPr>
          <w:trHeight w:val="283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ОКВЭД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BF4A3A" w:rsidRDefault="008D71AD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33.14</w:t>
            </w:r>
          </w:p>
        </w:tc>
      </w:tr>
      <w:tr w:rsidR="0045578A" w:rsidRPr="00AE0E87" w:rsidTr="000F4BF9">
        <w:trPr>
          <w:trHeight w:val="27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45578A">
              <w:rPr>
                <w:b/>
                <w:sz w:val="28"/>
                <w:szCs w:val="28"/>
              </w:rPr>
              <w:t>E-</w:t>
            </w:r>
            <w:proofErr w:type="spellStart"/>
            <w:r w:rsidRPr="0045578A">
              <w:rPr>
                <w:b/>
                <w:sz w:val="28"/>
                <w:szCs w:val="28"/>
              </w:rPr>
              <w:t>mail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2A391B" w:rsidRDefault="002A391B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20"/>
              <w:rPr>
                <w:sz w:val="28"/>
                <w:szCs w:val="28"/>
              </w:rPr>
            </w:pPr>
            <w:hyperlink r:id="rId5" w:history="1">
              <w:r w:rsidRPr="002A391B">
                <w:rPr>
                  <w:rStyle w:val="a3"/>
                  <w:iCs/>
                  <w:sz w:val="28"/>
                  <w:szCs w:val="28"/>
                  <w:u w:val="none"/>
                  <w:lang w:val="en-US"/>
                </w:rPr>
                <w:t>energy</w:t>
              </w:r>
              <w:r w:rsidRPr="002A391B">
                <w:rPr>
                  <w:rStyle w:val="a3"/>
                  <w:iCs/>
                  <w:sz w:val="28"/>
                  <w:szCs w:val="28"/>
                  <w:u w:val="none"/>
                </w:rPr>
                <w:t>-</w:t>
              </w:r>
              <w:r w:rsidRPr="002A391B">
                <w:rPr>
                  <w:rStyle w:val="a3"/>
                  <w:iCs/>
                  <w:sz w:val="28"/>
                  <w:szCs w:val="28"/>
                  <w:u w:val="none"/>
                  <w:lang w:val="en-US"/>
                </w:rPr>
                <w:t>kogalym</w:t>
              </w:r>
              <w:r w:rsidRPr="002A391B">
                <w:rPr>
                  <w:rStyle w:val="a3"/>
                  <w:iCs/>
                  <w:sz w:val="28"/>
                  <w:szCs w:val="28"/>
                  <w:u w:val="none"/>
                </w:rPr>
                <w:t>@</w:t>
              </w:r>
              <w:r w:rsidRPr="002A391B">
                <w:rPr>
                  <w:rStyle w:val="a3"/>
                  <w:iCs/>
                  <w:sz w:val="28"/>
                  <w:szCs w:val="28"/>
                  <w:u w:val="none"/>
                  <w:lang w:val="en-US"/>
                </w:rPr>
                <w:t>mail</w:t>
              </w:r>
              <w:r w:rsidRPr="002A391B">
                <w:rPr>
                  <w:rStyle w:val="a3"/>
                  <w:iCs/>
                  <w:sz w:val="28"/>
                  <w:szCs w:val="28"/>
                  <w:u w:val="none"/>
                </w:rPr>
                <w:t>.</w:t>
              </w:r>
              <w:proofErr w:type="spellStart"/>
              <w:r w:rsidRPr="002A391B">
                <w:rPr>
                  <w:rStyle w:val="a3"/>
                  <w:iCs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45578A" w:rsidRPr="00AE0E87" w:rsidTr="000F4BF9">
        <w:trPr>
          <w:trHeight w:val="70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Банковские реквизиты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618C4" w:rsidRPr="001618C4" w:rsidRDefault="001618C4" w:rsidP="001618C4">
            <w:pPr>
              <w:framePr w:wrap="notBeside" w:vAnchor="text" w:hAnchor="page" w:x="886" w:y="300"/>
              <w:ind w:left="119"/>
              <w:rPr>
                <w:rFonts w:ascii="Times New Roman" w:hAnsi="Times New Roman" w:cs="Times New Roman"/>
                <w:b/>
                <w:iCs/>
              </w:rPr>
            </w:pPr>
            <w:r w:rsidRPr="001618C4">
              <w:rPr>
                <w:rFonts w:ascii="Times New Roman" w:hAnsi="Times New Roman" w:cs="Times New Roman"/>
                <w:b/>
                <w:iCs/>
              </w:rPr>
              <w:t>ЗАПАДНО-СИБИРСКОЕ ОТДЕЛЕНИЕ № 8647 ПАО СБЕРБАНК</w:t>
            </w:r>
          </w:p>
          <w:p w:rsidR="001618C4" w:rsidRPr="001618C4" w:rsidRDefault="001618C4" w:rsidP="001618C4">
            <w:pPr>
              <w:framePr w:wrap="notBeside" w:vAnchor="text" w:hAnchor="page" w:x="886" w:y="300"/>
              <w:ind w:left="119"/>
              <w:rPr>
                <w:rFonts w:ascii="Times New Roman" w:hAnsi="Times New Roman" w:cs="Times New Roman"/>
                <w:iCs/>
              </w:rPr>
            </w:pPr>
            <w:r w:rsidRPr="001618C4">
              <w:rPr>
                <w:rFonts w:ascii="Times New Roman" w:hAnsi="Times New Roman" w:cs="Times New Roman"/>
                <w:iCs/>
              </w:rPr>
              <w:t>БИК 047102651; к/с 30101810800000000651</w:t>
            </w:r>
          </w:p>
          <w:p w:rsidR="0045578A" w:rsidRDefault="001618C4" w:rsidP="001618C4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19"/>
              <w:rPr>
                <w:iCs/>
                <w:sz w:val="24"/>
                <w:szCs w:val="24"/>
              </w:rPr>
            </w:pPr>
            <w:r w:rsidRPr="001618C4">
              <w:rPr>
                <w:iCs/>
                <w:sz w:val="24"/>
                <w:szCs w:val="24"/>
              </w:rPr>
              <w:t>Расчет</w:t>
            </w:r>
            <w:bookmarkStart w:id="0" w:name="_GoBack"/>
            <w:bookmarkEnd w:id="0"/>
            <w:r w:rsidRPr="001618C4">
              <w:rPr>
                <w:iCs/>
                <w:sz w:val="24"/>
                <w:szCs w:val="24"/>
              </w:rPr>
              <w:t>ный счет 40702810467170042157</w:t>
            </w:r>
          </w:p>
          <w:p w:rsidR="001618C4" w:rsidRDefault="001618C4" w:rsidP="001618C4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ind w:left="119"/>
              <w:rPr>
                <w:sz w:val="8"/>
                <w:szCs w:val="8"/>
              </w:rPr>
            </w:pPr>
          </w:p>
          <w:p w:rsidR="001618C4" w:rsidRPr="001618C4" w:rsidRDefault="001618C4" w:rsidP="001618C4">
            <w:pPr>
              <w:framePr w:wrap="notBeside" w:vAnchor="text" w:hAnchor="page" w:x="886" w:y="300"/>
              <w:ind w:left="119"/>
              <w:rPr>
                <w:rFonts w:ascii="Times New Roman" w:hAnsi="Times New Roman" w:cs="Times New Roman"/>
                <w:b/>
                <w:iCs/>
              </w:rPr>
            </w:pPr>
            <w:r w:rsidRPr="001618C4">
              <w:rPr>
                <w:rFonts w:ascii="Times New Roman" w:hAnsi="Times New Roman" w:cs="Times New Roman"/>
                <w:b/>
                <w:iCs/>
              </w:rPr>
              <w:t>ВТБ (публичное акционерное общество)</w:t>
            </w:r>
          </w:p>
          <w:p w:rsidR="001618C4" w:rsidRPr="001618C4" w:rsidRDefault="001618C4" w:rsidP="001618C4">
            <w:pPr>
              <w:framePr w:wrap="notBeside" w:vAnchor="text" w:hAnchor="page" w:x="886" w:y="300"/>
              <w:ind w:left="119"/>
              <w:rPr>
                <w:rFonts w:ascii="Times New Roman" w:hAnsi="Times New Roman" w:cs="Times New Roman"/>
                <w:iCs/>
              </w:rPr>
            </w:pPr>
            <w:r w:rsidRPr="001618C4">
              <w:rPr>
                <w:rFonts w:ascii="Times New Roman" w:hAnsi="Times New Roman" w:cs="Times New Roman"/>
                <w:iCs/>
              </w:rPr>
              <w:t>БИК 044525411; к/с 30101810145250000411</w:t>
            </w:r>
          </w:p>
          <w:p w:rsidR="001618C4" w:rsidRPr="001618C4" w:rsidRDefault="001618C4" w:rsidP="001618C4">
            <w:pPr>
              <w:framePr w:wrap="notBeside" w:vAnchor="text" w:hAnchor="page" w:x="886" w:y="300"/>
              <w:ind w:left="119"/>
              <w:rPr>
                <w:rFonts w:ascii="Times New Roman" w:hAnsi="Times New Roman" w:cs="Times New Roman"/>
                <w:iCs/>
              </w:rPr>
            </w:pPr>
            <w:r w:rsidRPr="001618C4">
              <w:rPr>
                <w:rFonts w:ascii="Times New Roman" w:hAnsi="Times New Roman" w:cs="Times New Roman"/>
                <w:iCs/>
              </w:rPr>
              <w:t>Расчетный счет 40702810917910001000</w:t>
            </w:r>
          </w:p>
        </w:tc>
      </w:tr>
      <w:tr w:rsidR="0045578A" w:rsidRPr="00AE0E87" w:rsidTr="000F4BF9">
        <w:trPr>
          <w:trHeight w:val="408"/>
          <w:jc w:val="center"/>
        </w:trPr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AE0E87" w:rsidRDefault="0045578A" w:rsidP="0045578A">
            <w:pPr>
              <w:pStyle w:val="a5"/>
              <w:framePr w:wrap="notBeside" w:vAnchor="text" w:hAnchor="page" w:x="886" w:y="300"/>
              <w:shd w:val="clear" w:color="auto" w:fill="auto"/>
              <w:spacing w:line="240" w:lineRule="auto"/>
              <w:rPr>
                <w:b/>
                <w:sz w:val="28"/>
                <w:szCs w:val="28"/>
              </w:rPr>
            </w:pPr>
            <w:r w:rsidRPr="00AE0E87">
              <w:rPr>
                <w:b/>
                <w:sz w:val="28"/>
                <w:szCs w:val="28"/>
              </w:rPr>
              <w:t>Основной вид деятельности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578A" w:rsidRPr="00B36E45" w:rsidRDefault="008D71AD" w:rsidP="008D71AD">
            <w:pPr>
              <w:pStyle w:val="2"/>
              <w:framePr w:wrap="notBeside" w:vAnchor="text" w:hAnchor="page" w:x="886" w:y="300"/>
              <w:shd w:val="clear" w:color="auto" w:fill="FFFFFF"/>
              <w:spacing w:before="0" w:beforeAutospacing="0" w:after="0" w:afterAutospacing="0"/>
              <w:ind w:left="144"/>
              <w:textAlignment w:val="top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8D71AD">
              <w:rPr>
                <w:b w:val="0"/>
                <w:bCs w:val="0"/>
                <w:color w:val="000000"/>
                <w:sz w:val="28"/>
                <w:szCs w:val="28"/>
              </w:rPr>
              <w:t>Ремонт электрического оборудования</w:t>
            </w:r>
          </w:p>
        </w:tc>
      </w:tr>
    </w:tbl>
    <w:p w:rsidR="00AE0E87" w:rsidRPr="00AE0E87" w:rsidRDefault="00AE0E87" w:rsidP="00B620EF">
      <w:pPr>
        <w:pStyle w:val="10"/>
        <w:keepNext/>
        <w:keepLines/>
        <w:shd w:val="clear" w:color="auto" w:fill="auto"/>
        <w:spacing w:before="0" w:after="0" w:line="270" w:lineRule="exact"/>
        <w:ind w:left="900"/>
        <w:jc w:val="center"/>
        <w:rPr>
          <w:b/>
          <w:sz w:val="28"/>
          <w:szCs w:val="28"/>
        </w:rPr>
      </w:pPr>
    </w:p>
    <w:p w:rsidR="0056110B" w:rsidRPr="004F535F" w:rsidRDefault="0056110B" w:rsidP="00F727C3">
      <w:pPr>
        <w:rPr>
          <w:rFonts w:ascii="Times New Roman" w:hAnsi="Times New Roman" w:cs="Times New Roman"/>
          <w:i/>
          <w:color w:val="FF0000"/>
        </w:rPr>
      </w:pPr>
    </w:p>
    <w:sectPr w:rsidR="0056110B" w:rsidRPr="004F535F">
      <w:type w:val="continuous"/>
      <w:pgSz w:w="11905" w:h="16837"/>
      <w:pgMar w:top="513" w:right="490" w:bottom="451" w:left="112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81"/>
  <w:drawingGridVerticalSpacing w:val="181"/>
  <w:doNotShadeFormData/>
  <w:characterSpacingControl w:val="compressPunctuation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10B"/>
    <w:rsid w:val="0000265E"/>
    <w:rsid w:val="00002B2C"/>
    <w:rsid w:val="000939FA"/>
    <w:rsid w:val="000F4BF9"/>
    <w:rsid w:val="001618C4"/>
    <w:rsid w:val="001B5A61"/>
    <w:rsid w:val="00224285"/>
    <w:rsid w:val="00247579"/>
    <w:rsid w:val="002A391B"/>
    <w:rsid w:val="002F7CA7"/>
    <w:rsid w:val="003D078C"/>
    <w:rsid w:val="003E0672"/>
    <w:rsid w:val="00421904"/>
    <w:rsid w:val="0045578A"/>
    <w:rsid w:val="004A545A"/>
    <w:rsid w:val="004C6777"/>
    <w:rsid w:val="004D0DA0"/>
    <w:rsid w:val="004F535F"/>
    <w:rsid w:val="0056110B"/>
    <w:rsid w:val="005F6185"/>
    <w:rsid w:val="00623114"/>
    <w:rsid w:val="0062625D"/>
    <w:rsid w:val="00637BFB"/>
    <w:rsid w:val="006442CD"/>
    <w:rsid w:val="006652AA"/>
    <w:rsid w:val="006A69D6"/>
    <w:rsid w:val="006C3159"/>
    <w:rsid w:val="006F70FB"/>
    <w:rsid w:val="00745E1B"/>
    <w:rsid w:val="00747887"/>
    <w:rsid w:val="00752D87"/>
    <w:rsid w:val="00786FC9"/>
    <w:rsid w:val="007D5CE0"/>
    <w:rsid w:val="00830ACB"/>
    <w:rsid w:val="00877144"/>
    <w:rsid w:val="00893A77"/>
    <w:rsid w:val="008D71AD"/>
    <w:rsid w:val="00954A11"/>
    <w:rsid w:val="00955D13"/>
    <w:rsid w:val="009C10FA"/>
    <w:rsid w:val="009D0867"/>
    <w:rsid w:val="00A04F6E"/>
    <w:rsid w:val="00A11639"/>
    <w:rsid w:val="00A15D65"/>
    <w:rsid w:val="00A571F6"/>
    <w:rsid w:val="00A86580"/>
    <w:rsid w:val="00AE0E87"/>
    <w:rsid w:val="00AF6684"/>
    <w:rsid w:val="00B25F3C"/>
    <w:rsid w:val="00B36E45"/>
    <w:rsid w:val="00B620EF"/>
    <w:rsid w:val="00BF4A3A"/>
    <w:rsid w:val="00C14AC2"/>
    <w:rsid w:val="00CC52FD"/>
    <w:rsid w:val="00D77B2B"/>
    <w:rsid w:val="00D90039"/>
    <w:rsid w:val="00E166BB"/>
    <w:rsid w:val="00E432AB"/>
    <w:rsid w:val="00E911CF"/>
    <w:rsid w:val="00EB3831"/>
    <w:rsid w:val="00ED6751"/>
    <w:rsid w:val="00F515B4"/>
    <w:rsid w:val="00F727C3"/>
    <w:rsid w:val="00F84164"/>
    <w:rsid w:val="00FB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FBD22A9"/>
  <w15:chartTrackingRefBased/>
  <w15:docId w15:val="{9B9E409B-86F6-41BF-BEA6-CE22328A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sz w:val="24"/>
      <w:szCs w:val="24"/>
    </w:rPr>
  </w:style>
  <w:style w:type="paragraph" w:styleId="2">
    <w:name w:val="heading 2"/>
    <w:basedOn w:val="a"/>
    <w:link w:val="20"/>
    <w:uiPriority w:val="9"/>
    <w:qFormat/>
    <w:rsid w:val="00B36E4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Основной текст Знак"/>
    <w:link w:val="a5"/>
    <w:rPr>
      <w:rFonts w:ascii="Times New Roman" w:hAnsi="Times New Roman" w:cs="Times New Roman"/>
      <w:spacing w:val="0"/>
      <w:sz w:val="23"/>
      <w:szCs w:val="23"/>
    </w:rPr>
  </w:style>
  <w:style w:type="character" w:customStyle="1" w:styleId="1">
    <w:name w:val="Заголовок №1_"/>
    <w:link w:val="10"/>
    <w:rPr>
      <w:rFonts w:ascii="Times New Roman" w:hAnsi="Times New Roman" w:cs="Times New Roman"/>
      <w:spacing w:val="0"/>
      <w:sz w:val="27"/>
      <w:szCs w:val="27"/>
    </w:rPr>
  </w:style>
  <w:style w:type="paragraph" w:styleId="a5">
    <w:name w:val="Body Text"/>
    <w:basedOn w:val="a"/>
    <w:link w:val="a4"/>
    <w:pPr>
      <w:shd w:val="clear" w:color="auto" w:fill="FFFFFF"/>
      <w:spacing w:line="240" w:lineRule="atLeas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" w:after="300" w:line="240" w:lineRule="atLeast"/>
      <w:outlineLvl w:val="0"/>
    </w:pPr>
    <w:rPr>
      <w:rFonts w:ascii="Times New Roman" w:hAnsi="Times New Roman" w:cs="Times New Roman"/>
      <w:color w:val="auto"/>
      <w:sz w:val="27"/>
      <w:szCs w:val="27"/>
    </w:rPr>
  </w:style>
  <w:style w:type="paragraph" w:styleId="a6">
    <w:name w:val="Balloon Text"/>
    <w:basedOn w:val="a"/>
    <w:link w:val="a7"/>
    <w:rsid w:val="003E067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E0672"/>
    <w:rPr>
      <w:rFonts w:ascii="Segoe UI" w:hAnsi="Segoe UI" w:cs="Segoe UI"/>
      <w:color w:val="000000"/>
      <w:sz w:val="18"/>
      <w:szCs w:val="18"/>
    </w:rPr>
  </w:style>
  <w:style w:type="paragraph" w:styleId="a8">
    <w:name w:val="header"/>
    <w:basedOn w:val="a"/>
    <w:link w:val="a9"/>
    <w:rsid w:val="00BF4A3A"/>
    <w:pPr>
      <w:tabs>
        <w:tab w:val="center" w:pos="4677"/>
        <w:tab w:val="right" w:pos="9355"/>
      </w:tabs>
    </w:pPr>
    <w:rPr>
      <w:rFonts w:ascii="Arial" w:eastAsia="Times New Roman" w:hAnsi="Arial" w:cs="Times New Roman"/>
      <w:b/>
      <w:i/>
      <w:color w:val="auto"/>
      <w:sz w:val="28"/>
      <w:szCs w:val="20"/>
    </w:rPr>
  </w:style>
  <w:style w:type="character" w:customStyle="1" w:styleId="a9">
    <w:name w:val="Верхний колонтитул Знак"/>
    <w:link w:val="a8"/>
    <w:rsid w:val="00BF4A3A"/>
    <w:rPr>
      <w:rFonts w:ascii="Arial" w:eastAsia="Times New Roman" w:hAnsi="Arial" w:cs="Times New Roman"/>
      <w:b/>
      <w:i/>
      <w:sz w:val="28"/>
    </w:rPr>
  </w:style>
  <w:style w:type="character" w:customStyle="1" w:styleId="20">
    <w:name w:val="Заголовок 2 Знак"/>
    <w:link w:val="2"/>
    <w:uiPriority w:val="9"/>
    <w:rsid w:val="00B36E45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65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energy@koqaly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AB052-54A9-42A8-B8D0-9AC7B754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"ЮТЭК-Нягань"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cp:lastModifiedBy>AnanyevaSV</cp:lastModifiedBy>
  <cp:revision>5</cp:revision>
  <cp:lastPrinted>2023-01-26T09:22:00Z</cp:lastPrinted>
  <dcterms:created xsi:type="dcterms:W3CDTF">2026-07-28T08:44:00Z</dcterms:created>
  <dcterms:modified xsi:type="dcterms:W3CDTF">2026-08-06T17:39:00Z</dcterms:modified>
</cp:coreProperties>
</file>