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87" w:rsidRPr="00944B87" w:rsidRDefault="00944B87" w:rsidP="00944B87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944B87">
        <w:rPr>
          <w:rFonts w:ascii="Times New Roman" w:hAnsi="Times New Roman"/>
          <w:color w:val="000000"/>
          <w:lang w:eastAsia="ru-RU"/>
        </w:rPr>
        <w:t xml:space="preserve">Приложение N </w:t>
      </w:r>
      <w:r>
        <w:rPr>
          <w:rFonts w:ascii="Times New Roman" w:hAnsi="Times New Roman"/>
          <w:color w:val="000000"/>
          <w:lang w:eastAsia="ru-RU"/>
        </w:rPr>
        <w:t>14</w:t>
      </w:r>
      <w:r w:rsidRPr="00944B87">
        <w:rPr>
          <w:rFonts w:ascii="Times New Roman" w:hAnsi="Times New Roman"/>
          <w:color w:val="000000"/>
          <w:lang w:eastAsia="ru-RU"/>
        </w:rPr>
        <w:br/>
        <w:t>к ПП РФ от 27.12.2004г. № 861</w:t>
      </w:r>
    </w:p>
    <w:p w:rsidR="009723A6" w:rsidRPr="00F62D46" w:rsidRDefault="009723A6" w:rsidP="009723A6">
      <w:pPr>
        <w:tabs>
          <w:tab w:val="right" w:pos="102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F62D46">
        <w:rPr>
          <w:rFonts w:ascii="Times New Roman" w:hAnsi="Times New Roman"/>
          <w:b/>
          <w:sz w:val="26"/>
          <w:szCs w:val="26"/>
          <w:lang w:eastAsia="ru-RU"/>
        </w:rPr>
        <w:t xml:space="preserve">СОГЛАШЕНИЕ </w:t>
      </w:r>
    </w:p>
    <w:p w:rsidR="009723A6" w:rsidRPr="00F62D46" w:rsidRDefault="009723A6" w:rsidP="009723A6">
      <w:pPr>
        <w:tabs>
          <w:tab w:val="right" w:pos="102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2D46">
        <w:rPr>
          <w:rFonts w:ascii="Times New Roman" w:hAnsi="Times New Roman"/>
          <w:b/>
          <w:sz w:val="26"/>
          <w:szCs w:val="26"/>
          <w:lang w:eastAsia="ru-RU"/>
        </w:rPr>
        <w:t>о перераспределении максимальной мощности</w:t>
      </w:r>
    </w:p>
    <w:bookmarkEnd w:id="0"/>
    <w:p w:rsidR="009723A6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3A6" w:rsidRPr="003E67AD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F62D46" w:rsidRPr="00F62D46">
        <w:rPr>
          <w:rFonts w:ascii="Times New Roman" w:hAnsi="Times New Roman"/>
          <w:sz w:val="24"/>
          <w:szCs w:val="24"/>
          <w:lang w:eastAsia="ru-RU"/>
        </w:rPr>
        <w:t xml:space="preserve">«  </w:t>
      </w:r>
      <w:proofErr w:type="gramEnd"/>
      <w:r w:rsidR="00F62D46" w:rsidRPr="00F62D46">
        <w:rPr>
          <w:rFonts w:ascii="Times New Roman" w:hAnsi="Times New Roman"/>
          <w:sz w:val="24"/>
          <w:szCs w:val="24"/>
          <w:lang w:eastAsia="ru-RU"/>
        </w:rPr>
        <w:t xml:space="preserve">   » ______________20__ г.</w:t>
      </w:r>
    </w:p>
    <w:p w:rsidR="009723A6" w:rsidRPr="003E67AD" w:rsidRDefault="009723A6" w:rsidP="009723A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3A6" w:rsidRPr="003E67AD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(полное наименование юридического лица, номер записи в Едином</w:t>
      </w:r>
    </w:p>
    <w:p w:rsidR="009723A6" w:rsidRPr="00356955" w:rsidRDefault="009723A6" w:rsidP="009723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государственном реестре юридических лиц с указанием фамилии, имени,</w:t>
      </w:r>
    </w:p>
    <w:p w:rsidR="009723A6" w:rsidRPr="00356955" w:rsidRDefault="009723A6" w:rsidP="009723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отчества лица, действующего от имени этого юридического лица, наименования</w:t>
      </w:r>
    </w:p>
    <w:p w:rsidR="009723A6" w:rsidRPr="00356955" w:rsidRDefault="009723A6" w:rsidP="009723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_____________________________________________________________________________,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и реквизитов документа, на основании которого он действует, либо фамилия,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имя, отчество индивидуального предпринимателя, номер записи в Едином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государственном реестре индивидуальных предпринимателей и дата</w:t>
      </w:r>
    </w:p>
    <w:p w:rsidR="009723A6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ее внесения в реестр)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23A6" w:rsidRPr="003E67AD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 xml:space="preserve">именуемое в дальнейшем Стороной 1, с одной стороны, и </w:t>
      </w: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(полное наименование</w:t>
      </w:r>
    </w:p>
    <w:p w:rsidR="009723A6" w:rsidRPr="00356955" w:rsidRDefault="009723A6" w:rsidP="009723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юридического лица, номер записи в Едином государственном реестре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юридических лиц с указанием фамилии, имени, отчества лица, действующего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от имени этого юридического лица, наименования и реквизитов документа,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356955">
        <w:rPr>
          <w:rFonts w:ascii="Times New Roman" w:hAnsi="Times New Roman"/>
          <w:sz w:val="20"/>
          <w:szCs w:val="20"/>
          <w:lang w:eastAsia="ru-RU"/>
        </w:rPr>
        <w:t>,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на основании, которого он действует, либо фамилия, имя, отчество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предпринимателя, номер записи в Едином государственном</w:t>
      </w:r>
    </w:p>
    <w:p w:rsidR="009723A6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реестре индивидуальных предпринимателей и дата ее внесения в реестр)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23A6" w:rsidRPr="00F62D46" w:rsidRDefault="009723A6" w:rsidP="0097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 xml:space="preserve">именуемое в дальнейшем Стороной 2, с другой стороны, совместно именуемые Сторонами, в соответствии с пунктом 34 Правил технологического присоединения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 w:rsidR="00F62D46" w:rsidRPr="00F62D46">
        <w:rPr>
          <w:rFonts w:ascii="Times New Roman" w:hAnsi="Times New Roman"/>
          <w:sz w:val="26"/>
          <w:szCs w:val="26"/>
          <w:lang w:eastAsia="ru-RU"/>
        </w:rPr>
        <w:t xml:space="preserve">ым лицам, к электрическим сетям, </w:t>
      </w:r>
      <w:r w:rsidRPr="00F62D46">
        <w:rPr>
          <w:rFonts w:ascii="Times New Roman" w:hAnsi="Times New Roman"/>
          <w:sz w:val="26"/>
          <w:szCs w:val="26"/>
          <w:lang w:eastAsia="ru-RU"/>
        </w:rPr>
        <w:t>заключили настоящее Соглашение о нижеследующем:</w:t>
      </w:r>
    </w:p>
    <w:p w:rsidR="009723A6" w:rsidRPr="00F62D46" w:rsidRDefault="009723A6" w:rsidP="009723A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2D46">
        <w:rPr>
          <w:rFonts w:ascii="Times New Roman" w:hAnsi="Times New Roman"/>
          <w:b/>
          <w:sz w:val="26"/>
          <w:szCs w:val="26"/>
          <w:lang w:eastAsia="ru-RU"/>
        </w:rPr>
        <w:t>Предмет соглашения</w:t>
      </w:r>
    </w:p>
    <w:p w:rsidR="009723A6" w:rsidRPr="003E67AD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1. Сторона 1 дает согласие на перераспределение ранее присоединенной в установленном порядке (по акту об осуществлении технологического присоединения (акту разграничения границ балансовой принадлежности сторон, акту разграничения эксплуатационной ответственности сторон, разрешению на присоединение, иному документу) от</w:t>
      </w:r>
      <w:r w:rsidRPr="003E67AD">
        <w:rPr>
          <w:rFonts w:ascii="Times New Roman" w:hAnsi="Times New Roman"/>
          <w:sz w:val="24"/>
          <w:szCs w:val="24"/>
          <w:lang w:eastAsia="ru-RU"/>
        </w:rPr>
        <w:t xml:space="preserve"> ____________ № ______________) </w:t>
      </w:r>
      <w:r w:rsidRPr="00F62D46">
        <w:rPr>
          <w:rFonts w:ascii="Times New Roman" w:hAnsi="Times New Roman"/>
          <w:sz w:val="26"/>
          <w:szCs w:val="26"/>
          <w:lang w:eastAsia="ru-RU"/>
        </w:rPr>
        <w:t xml:space="preserve">максимальной мощности объекта, расположенного в </w:t>
      </w: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3E67AD">
        <w:rPr>
          <w:rFonts w:ascii="Times New Roman" w:hAnsi="Times New Roman"/>
          <w:sz w:val="24"/>
          <w:szCs w:val="24"/>
          <w:lang w:eastAsia="ru-RU"/>
        </w:rPr>
        <w:t>,</w:t>
      </w:r>
    </w:p>
    <w:p w:rsidR="009723A6" w:rsidRPr="00EC56B1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EC56B1">
        <w:rPr>
          <w:rFonts w:ascii="Times New Roman" w:hAnsi="Times New Roman"/>
          <w:sz w:val="20"/>
          <w:szCs w:val="20"/>
          <w:lang w:eastAsia="ru-RU"/>
        </w:rPr>
        <w:t>(адрес)</w:t>
      </w:r>
    </w:p>
    <w:p w:rsidR="009723A6" w:rsidRPr="003E67AD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 xml:space="preserve">в количестве </w:t>
      </w:r>
      <w:r w:rsidRPr="003E67AD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Pr="00F62D46">
        <w:rPr>
          <w:rFonts w:ascii="Times New Roman" w:hAnsi="Times New Roman"/>
          <w:sz w:val="26"/>
          <w:szCs w:val="26"/>
          <w:lang w:eastAsia="ru-RU"/>
        </w:rPr>
        <w:t xml:space="preserve">кВт, а Сторона 2 принимает эту мощность для электроснабжения объекта, расположенного в </w:t>
      </w: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Pr="003E67AD">
        <w:rPr>
          <w:rFonts w:ascii="Times New Roman" w:hAnsi="Times New Roman"/>
          <w:sz w:val="24"/>
          <w:szCs w:val="24"/>
          <w:lang w:eastAsia="ru-RU"/>
        </w:rPr>
        <w:t>.</w:t>
      </w:r>
    </w:p>
    <w:p w:rsidR="009723A6" w:rsidRPr="00EC56B1" w:rsidRDefault="009723A6" w:rsidP="009723A6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56B1">
        <w:rPr>
          <w:rFonts w:ascii="Times New Roman" w:hAnsi="Times New Roman"/>
          <w:sz w:val="20"/>
          <w:szCs w:val="20"/>
          <w:lang w:eastAsia="ru-RU"/>
        </w:rPr>
        <w:t>(адрес)</w:t>
      </w:r>
    </w:p>
    <w:p w:rsidR="009723A6" w:rsidRPr="003E67AD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 xml:space="preserve">В соответствии с условиями настоящего Соглашения Сторона 1 снижает объем максимальной мощности собственных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 с одновременным перераспределением объема снижения максимальной мощности на </w:t>
      </w:r>
      <w:r w:rsidRPr="00F62D46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присоединяемые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энергопринимающие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устройства Стороны 2 в пределах действия следующего центра питания:</w:t>
      </w:r>
      <w:r w:rsidR="00F62D46">
        <w:rPr>
          <w:rFonts w:ascii="Times New Roman" w:hAnsi="Times New Roman"/>
          <w:sz w:val="26"/>
          <w:szCs w:val="26"/>
          <w:lang w:eastAsia="ru-RU"/>
        </w:rPr>
        <w:t xml:space="preserve"> _________</w:t>
      </w:r>
      <w:r w:rsidRPr="00F62D46">
        <w:rPr>
          <w:rFonts w:ascii="Times New Roman" w:hAnsi="Times New Roman"/>
          <w:sz w:val="26"/>
          <w:szCs w:val="26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9723A6" w:rsidRPr="003E67AD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 xml:space="preserve">(указывается питающая подстанция 35 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кВ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 xml:space="preserve"> при осуществлении перераспределения мощности в электрических сетях классом напряжения 0,4 – 35 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кВ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 xml:space="preserve"> или распределительное устройство питающей подстанции, к которым осуществлено технологическое присоединение 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 xml:space="preserve"> устройств присоединенного лица, - при перераспределении мощности в электрических сетях классом напряжения выше 35 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кВ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>)</w:t>
      </w:r>
    </w:p>
    <w:p w:rsidR="009723A6" w:rsidRPr="00F62D46" w:rsidRDefault="009723A6" w:rsidP="00F6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 xml:space="preserve">2. Наименование сетевой организации, к сетям которой присоединены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энергопринимающие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устройства Стороны 1 (далее – сетевая организация): </w:t>
      </w:r>
      <w:r w:rsidR="00F62D46" w:rsidRPr="00F62D46">
        <w:rPr>
          <w:rFonts w:ascii="Times New Roman" w:hAnsi="Times New Roman"/>
          <w:sz w:val="26"/>
          <w:szCs w:val="26"/>
        </w:rPr>
        <w:t>Акционерное общество «Югорская региональная электросетевая компания»</w:t>
      </w:r>
      <w:r w:rsidR="00F62D46" w:rsidRPr="00F62D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62D46">
        <w:rPr>
          <w:rFonts w:ascii="Times New Roman" w:hAnsi="Times New Roman"/>
          <w:sz w:val="26"/>
          <w:szCs w:val="26"/>
          <w:lang w:eastAsia="ru-RU"/>
        </w:rPr>
        <w:t xml:space="preserve">(Юридический адрес: </w:t>
      </w:r>
      <w:r w:rsidR="00F62D46" w:rsidRPr="00F62D46">
        <w:rPr>
          <w:rFonts w:ascii="Times New Roman" w:hAnsi="Times New Roman"/>
          <w:sz w:val="26"/>
          <w:szCs w:val="26"/>
          <w:lang w:eastAsia="x-none"/>
        </w:rPr>
        <w:t>628012,</w:t>
      </w:r>
      <w:r w:rsidR="00F62D46" w:rsidRPr="00F62D46">
        <w:rPr>
          <w:rFonts w:ascii="Times New Roman" w:hAnsi="Times New Roman"/>
          <w:sz w:val="26"/>
          <w:szCs w:val="26"/>
        </w:rPr>
        <w:t xml:space="preserve"> Ханты-Мансийский автономный округ - Югра</w:t>
      </w:r>
      <w:r w:rsidR="00F62D46" w:rsidRPr="00F62D46">
        <w:rPr>
          <w:rFonts w:ascii="Times New Roman" w:hAnsi="Times New Roman"/>
          <w:sz w:val="26"/>
          <w:szCs w:val="26"/>
          <w:lang w:eastAsia="x-none"/>
        </w:rPr>
        <w:t>,</w:t>
      </w:r>
      <w:r w:rsidR="00F62D46" w:rsidRPr="00F62D46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F62D46" w:rsidRPr="00F62D46">
        <w:rPr>
          <w:rFonts w:ascii="Times New Roman" w:hAnsi="Times New Roman"/>
          <w:sz w:val="26"/>
          <w:szCs w:val="26"/>
          <w:lang w:eastAsia="x-none"/>
        </w:rPr>
        <w:t>г. Ханты-Мансийск, ул. Ленина, 52/1</w:t>
      </w:r>
      <w:r w:rsidR="00F62D46">
        <w:rPr>
          <w:rFonts w:ascii="Times New Roman" w:hAnsi="Times New Roman"/>
          <w:sz w:val="26"/>
          <w:szCs w:val="26"/>
          <w:lang w:eastAsia="x-none"/>
        </w:rPr>
        <w:t>.</w:t>
      </w:r>
    </w:p>
    <w:p w:rsidR="009723A6" w:rsidRPr="00F62D46" w:rsidRDefault="009723A6" w:rsidP="009723A6">
      <w:pPr>
        <w:numPr>
          <w:ilvl w:val="0"/>
          <w:numId w:val="2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2D46">
        <w:rPr>
          <w:rFonts w:ascii="Times New Roman" w:hAnsi="Times New Roman"/>
          <w:b/>
          <w:sz w:val="26"/>
          <w:szCs w:val="26"/>
          <w:lang w:eastAsia="ru-RU"/>
        </w:rPr>
        <w:t>Права и обязанности сторон</w:t>
      </w:r>
    </w:p>
    <w:p w:rsidR="009723A6" w:rsidRPr="00F62D46" w:rsidRDefault="009723A6" w:rsidP="009723A6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3. Сторона 1 обязуется:</w:t>
      </w:r>
    </w:p>
    <w:p w:rsidR="009723A6" w:rsidRPr="00F62D46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 Стороны 1, заявка на технологическое присоединение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 Стороны 2 и заверенная копия настоящего Соглашения;</w:t>
      </w:r>
    </w:p>
    <w:p w:rsidR="009723A6" w:rsidRPr="00F62D46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устройств, а также выполнить следующие действия:</w:t>
      </w:r>
    </w:p>
    <w:p w:rsidR="009723A6" w:rsidRPr="00F62D46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Правилами;</w:t>
      </w:r>
    </w:p>
    <w:p w:rsidR="009723A6" w:rsidRPr="00F62D46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9723A6" w:rsidRPr="00F62D46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9723A6" w:rsidRPr="00F62D46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4. Сторона 2 обязуется:</w:t>
      </w:r>
    </w:p>
    <w:p w:rsidR="009723A6" w:rsidRPr="00F62D46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9723A6" w:rsidRPr="00F62D46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 выполнить следующие действия:</w:t>
      </w:r>
    </w:p>
    <w:p w:rsidR="009723A6" w:rsidRPr="00F62D46" w:rsidRDefault="009723A6" w:rsidP="00F62D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lastRenderedPageBreak/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</w:t>
      </w:r>
      <w:r w:rsidR="00F62D46" w:rsidRPr="00F62D46">
        <w:rPr>
          <w:rFonts w:ascii="Times New Roman" w:hAnsi="Times New Roman"/>
          <w:sz w:val="26"/>
          <w:szCs w:val="26"/>
          <w:lang w:eastAsia="ru-RU"/>
        </w:rPr>
        <w:t xml:space="preserve"> технологического присоединения </w:t>
      </w:r>
      <w:proofErr w:type="spellStart"/>
      <w:r w:rsidR="00F62D46"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="00F62D46"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9723A6" w:rsidRPr="00F62D46" w:rsidRDefault="009723A6" w:rsidP="00F62D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F62D46">
        <w:rPr>
          <w:rFonts w:ascii="Times New Roman" w:hAnsi="Times New Roman"/>
          <w:sz w:val="26"/>
          <w:szCs w:val="26"/>
          <w:lang w:eastAsia="ru-RU"/>
        </w:rPr>
        <w:t>энергопринимающих</w:t>
      </w:r>
      <w:proofErr w:type="spellEnd"/>
      <w:r w:rsidRPr="00F62D46">
        <w:rPr>
          <w:rFonts w:ascii="Times New Roman" w:hAnsi="Times New Roman"/>
          <w:sz w:val="26"/>
          <w:szCs w:val="26"/>
          <w:lang w:eastAsia="ru-RU"/>
        </w:rPr>
        <w:t xml:space="preserve"> устройств;</w:t>
      </w:r>
    </w:p>
    <w:p w:rsidR="009723A6" w:rsidRPr="00F62D46" w:rsidRDefault="009723A6" w:rsidP="00F62D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9723A6" w:rsidRPr="00F62D46" w:rsidRDefault="009723A6" w:rsidP="009723A6">
      <w:pPr>
        <w:numPr>
          <w:ilvl w:val="0"/>
          <w:numId w:val="2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2D46">
        <w:rPr>
          <w:rFonts w:ascii="Times New Roman" w:hAnsi="Times New Roman"/>
          <w:b/>
          <w:sz w:val="26"/>
          <w:szCs w:val="26"/>
          <w:lang w:eastAsia="ru-RU"/>
        </w:rPr>
        <w:t>Ответственность сторон</w:t>
      </w:r>
    </w:p>
    <w:p w:rsidR="009723A6" w:rsidRPr="00F62D46" w:rsidRDefault="00F62D4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5</w:t>
      </w:r>
      <w:r w:rsidR="009723A6" w:rsidRPr="00F62D46">
        <w:rPr>
          <w:rFonts w:ascii="Times New Roman" w:hAnsi="Times New Roman"/>
          <w:sz w:val="26"/>
          <w:szCs w:val="26"/>
          <w:lang w:eastAsia="ru-RU"/>
        </w:rPr>
        <w:t>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723A6" w:rsidRPr="00F62D46" w:rsidRDefault="009723A6" w:rsidP="009723A6">
      <w:pPr>
        <w:numPr>
          <w:ilvl w:val="0"/>
          <w:numId w:val="2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2D46">
        <w:rPr>
          <w:rFonts w:ascii="Times New Roman" w:hAnsi="Times New Roman"/>
          <w:b/>
          <w:sz w:val="26"/>
          <w:szCs w:val="26"/>
          <w:lang w:eastAsia="ru-RU"/>
        </w:rPr>
        <w:t>Заключительные положения</w:t>
      </w:r>
    </w:p>
    <w:p w:rsidR="009723A6" w:rsidRPr="00F62D46" w:rsidRDefault="00F62D46" w:rsidP="009723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2D46">
        <w:rPr>
          <w:rFonts w:ascii="Times New Roman" w:hAnsi="Times New Roman"/>
          <w:sz w:val="26"/>
          <w:szCs w:val="26"/>
          <w:lang w:eastAsia="ru-RU"/>
        </w:rPr>
        <w:t>6</w:t>
      </w:r>
      <w:r w:rsidR="009723A6" w:rsidRPr="00F62D46">
        <w:rPr>
          <w:rFonts w:ascii="Times New Roman" w:hAnsi="Times New Roman"/>
          <w:sz w:val="26"/>
          <w:szCs w:val="26"/>
          <w:lang w:eastAsia="ru-RU"/>
        </w:rPr>
        <w:t>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9723A6" w:rsidRPr="00F62D46" w:rsidRDefault="009723A6" w:rsidP="009723A6">
      <w:pPr>
        <w:numPr>
          <w:ilvl w:val="0"/>
          <w:numId w:val="2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2D46">
        <w:rPr>
          <w:rFonts w:ascii="Times New Roman" w:hAnsi="Times New Roman"/>
          <w:b/>
          <w:sz w:val="26"/>
          <w:szCs w:val="26"/>
          <w:lang w:eastAsia="ru-RU"/>
        </w:rPr>
        <w:t>Реквизиты и подписи сторон</w:t>
      </w:r>
    </w:p>
    <w:p w:rsidR="009723A6" w:rsidRPr="00D326BE" w:rsidRDefault="009723A6" w:rsidP="009723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10583"/>
      </w:tblGrid>
      <w:tr w:rsidR="009723A6" w:rsidRPr="00D326BE" w:rsidTr="00974308">
        <w:trPr>
          <w:trHeight w:val="173"/>
        </w:trPr>
        <w:tc>
          <w:tcPr>
            <w:tcW w:w="10224" w:type="dxa"/>
            <w:hideMark/>
          </w:tcPr>
          <w:tbl>
            <w:tblPr>
              <w:tblW w:w="10367" w:type="dxa"/>
              <w:tblLook w:val="04A0" w:firstRow="1" w:lastRow="0" w:firstColumn="1" w:lastColumn="0" w:noHBand="0" w:noVBand="1"/>
            </w:tblPr>
            <w:tblGrid>
              <w:gridCol w:w="4991"/>
              <w:gridCol w:w="5376"/>
            </w:tblGrid>
            <w:tr w:rsidR="009723A6" w:rsidRPr="00D326BE" w:rsidTr="00974308">
              <w:trPr>
                <w:trHeight w:val="2361"/>
              </w:trPr>
              <w:tc>
                <w:tcPr>
                  <w:tcW w:w="4991" w:type="dxa"/>
                  <w:hideMark/>
                </w:tcPr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Сторона 1: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Юридический адрес: 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Почтовый адрес: ________________________</w:t>
                  </w:r>
                </w:p>
                <w:p w:rsidR="009723A6" w:rsidRPr="00D326BE" w:rsidRDefault="009723A6" w:rsidP="00974308">
                  <w:pPr>
                    <w:tabs>
                      <w:tab w:val="left" w:pos="2223"/>
                    </w:tabs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ИНН/КПП 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Р/с _________________________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Банк 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БИК _______________________</w:t>
                  </w:r>
                </w:p>
                <w:p w:rsidR="009723A6" w:rsidRPr="00D326BE" w:rsidRDefault="009723A6" w:rsidP="0097430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kern w:val="2"/>
                      <w:szCs w:val="24"/>
                    </w:rPr>
                  </w:pPr>
                  <w:proofErr w:type="spellStart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Кор</w:t>
                  </w:r>
                  <w:proofErr w:type="spellEnd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/</w:t>
                  </w:r>
                  <w:proofErr w:type="spellStart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счет</w:t>
                  </w:r>
                  <w:proofErr w:type="spellEnd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 xml:space="preserve"> №__________________</w:t>
                  </w:r>
                  <w:r w:rsidRPr="00D326BE">
                    <w:rPr>
                      <w:rFonts w:ascii="Times New Roman" w:hAnsi="Times New Roman"/>
                      <w:kern w:val="2"/>
                      <w:szCs w:val="24"/>
                    </w:rPr>
                    <w:t>__</w:t>
                  </w:r>
                </w:p>
              </w:tc>
              <w:tc>
                <w:tcPr>
                  <w:tcW w:w="5376" w:type="dxa"/>
                  <w:hideMark/>
                </w:tcPr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Сторона 2: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Юридический адрес: 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Почтовый адрес: ________________________</w:t>
                  </w:r>
                </w:p>
                <w:p w:rsidR="009723A6" w:rsidRPr="00D326BE" w:rsidRDefault="009723A6" w:rsidP="00974308">
                  <w:pPr>
                    <w:tabs>
                      <w:tab w:val="left" w:pos="2223"/>
                    </w:tabs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ИНН/КПП 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Р/с _________________________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Банк 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БИК _______________________</w:t>
                  </w:r>
                </w:p>
                <w:p w:rsidR="009723A6" w:rsidRPr="00D326BE" w:rsidRDefault="009723A6" w:rsidP="0097430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kern w:val="2"/>
                      <w:szCs w:val="24"/>
                    </w:rPr>
                  </w:pPr>
                  <w:proofErr w:type="spellStart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Кор</w:t>
                  </w:r>
                  <w:proofErr w:type="spellEnd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/</w:t>
                  </w:r>
                  <w:proofErr w:type="spellStart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счет</w:t>
                  </w:r>
                  <w:proofErr w:type="spellEnd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 xml:space="preserve"> №__________________</w:t>
                  </w:r>
                  <w:r w:rsidRPr="00D326BE">
                    <w:rPr>
                      <w:rFonts w:ascii="Times New Roman" w:hAnsi="Times New Roman"/>
                      <w:kern w:val="2"/>
                      <w:szCs w:val="24"/>
                    </w:rPr>
                    <w:t>__</w:t>
                  </w:r>
                </w:p>
              </w:tc>
            </w:tr>
          </w:tbl>
          <w:p w:rsidR="009723A6" w:rsidRPr="00D326BE" w:rsidRDefault="009723A6" w:rsidP="00974308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723A6" w:rsidRPr="00D326BE" w:rsidRDefault="009723A6" w:rsidP="009723A6">
      <w:pPr>
        <w:spacing w:before="120" w:after="12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326BE">
        <w:rPr>
          <w:rFonts w:ascii="Times New Roman" w:hAnsi="Times New Roman"/>
          <w:kern w:val="2"/>
          <w:sz w:val="24"/>
          <w:szCs w:val="24"/>
          <w:lang w:eastAsia="ru-RU"/>
        </w:rPr>
        <w:t>ПОДПИСИ СТОРОН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148"/>
        <w:gridCol w:w="4860"/>
      </w:tblGrid>
      <w:tr w:rsidR="009723A6" w:rsidRPr="00D326BE" w:rsidTr="00974308">
        <w:trPr>
          <w:trHeight w:val="180"/>
        </w:trPr>
        <w:tc>
          <w:tcPr>
            <w:tcW w:w="5148" w:type="dxa"/>
            <w:hideMark/>
          </w:tcPr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Сторона 1: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9723A6" w:rsidRPr="00D326BE" w:rsidRDefault="009723A6" w:rsidP="009743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(должность)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_______________________ / ____________/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       (подпись)                        (Ф.И.О.)</w:t>
            </w:r>
          </w:p>
        </w:tc>
        <w:tc>
          <w:tcPr>
            <w:tcW w:w="4860" w:type="dxa"/>
            <w:hideMark/>
          </w:tcPr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Сторона 2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9723A6" w:rsidRPr="00D326BE" w:rsidRDefault="009723A6" w:rsidP="009743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(должность)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_______________________ / ____________/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       (подпись)                        (Ф.И.О.)</w:t>
            </w:r>
          </w:p>
        </w:tc>
      </w:tr>
    </w:tbl>
    <w:p w:rsidR="00C63A28" w:rsidRDefault="00C63A28"/>
    <w:sectPr w:rsidR="00C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4EC4"/>
    <w:multiLevelType w:val="hybridMultilevel"/>
    <w:tmpl w:val="192AA07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8"/>
    <w:rsid w:val="004E6FD3"/>
    <w:rsid w:val="00944B87"/>
    <w:rsid w:val="009723A6"/>
    <w:rsid w:val="00C311A8"/>
    <w:rsid w:val="00C63A28"/>
    <w:rsid w:val="00F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1D9D"/>
  <w15:chartTrackingRefBased/>
  <w15:docId w15:val="{49C8007D-5F7B-4B08-9ADB-92EF33F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Дмитриевна</dc:creator>
  <cp:keywords/>
  <dc:description/>
  <cp:lastModifiedBy>Виноградова Кристина Сергеевна</cp:lastModifiedBy>
  <cp:revision>3</cp:revision>
  <dcterms:created xsi:type="dcterms:W3CDTF">2024-02-22T05:48:00Z</dcterms:created>
  <dcterms:modified xsi:type="dcterms:W3CDTF">2024-02-22T05:49:00Z</dcterms:modified>
</cp:coreProperties>
</file>