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6A6B7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8C4FA3" w:rsidRPr="006A6B7E">
        <w:rPr>
          <w:b/>
          <w:color w:val="000000"/>
        </w:rPr>
        <w:t>3</w:t>
      </w:r>
      <w:r w:rsidR="006A6B7E">
        <w:rPr>
          <w:b/>
          <w:color w:val="000000"/>
        </w:rPr>
        <w:t>1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37769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</w:t>
      </w:r>
      <w:r w:rsidR="008C4FA3" w:rsidRPr="006A6B7E">
        <w:rPr>
          <w:b/>
          <w:i/>
        </w:rPr>
        <w:t>7</w:t>
      </w:r>
      <w:r>
        <w:rPr>
          <w:b/>
          <w:i/>
        </w:rPr>
        <w:t xml:space="preserve"> декабря 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6A6B7E" w:rsidRDefault="00442722" w:rsidP="00560AA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B7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6A6B7E" w:rsidRDefault="00442722" w:rsidP="00ED54D0">
      <w:pPr>
        <w:ind w:firstLine="708"/>
        <w:jc w:val="both"/>
      </w:pPr>
      <w:r w:rsidRPr="006A6B7E">
        <w:t>О заключении</w:t>
      </w:r>
      <w:r w:rsidR="00AA3C73" w:rsidRPr="006A6B7E">
        <w:t xml:space="preserve"> </w:t>
      </w:r>
      <w:r w:rsidR="006221D9" w:rsidRPr="006A6B7E">
        <w:t>договора</w:t>
      </w:r>
      <w:r w:rsidRPr="006A6B7E">
        <w:t xml:space="preserve"> с единственным поставщиком </w:t>
      </w:r>
      <w:r w:rsidR="00E3648B" w:rsidRPr="006A6B7E">
        <w:t xml:space="preserve">на </w:t>
      </w:r>
      <w:r w:rsidR="006A6B7E" w:rsidRPr="006A6B7E">
        <w:t>оказание услуг по оперативно-диспетчерскому управлению, техническому обслуживанию, выполнению текущего ремонта, аварийно-восстановительных и неплановых работ на электросетевых объектах 0,4-10 кВ Централизованной зоны электроснабжения в г.</w:t>
      </w:r>
      <w:r w:rsidR="006A6B7E">
        <w:t xml:space="preserve"> </w:t>
      </w:r>
      <w:r w:rsidR="006A6B7E" w:rsidRPr="006A6B7E">
        <w:t>Ханты-Мансийск</w:t>
      </w:r>
      <w:r w:rsidR="008C4FA3" w:rsidRPr="006A6B7E">
        <w:t xml:space="preserve"> </w:t>
      </w:r>
      <w:r w:rsidR="00304453" w:rsidRPr="006A6B7E">
        <w:t xml:space="preserve">(реестровый номер </w:t>
      </w:r>
      <w:r w:rsidR="00377692" w:rsidRPr="006A6B7E">
        <w:t>23</w:t>
      </w:r>
      <w:r w:rsidR="006A6B7E" w:rsidRPr="006A6B7E">
        <w:t>9</w:t>
      </w:r>
      <w:r w:rsidR="00075789" w:rsidRPr="006A6B7E">
        <w:t>-2023)</w:t>
      </w:r>
      <w:r w:rsidR="007F665F" w:rsidRPr="006A6B7E">
        <w:t>.</w:t>
      </w:r>
    </w:p>
    <w:p w:rsidR="00304453" w:rsidRPr="006A6B7E" w:rsidRDefault="00304453" w:rsidP="00560AA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6B7E">
        <w:rPr>
          <w:rFonts w:ascii="Times New Roman" w:hAnsi="Times New Roman"/>
          <w:sz w:val="24"/>
          <w:szCs w:val="24"/>
        </w:rPr>
        <w:t>Согласно подпункта «</w:t>
      </w:r>
      <w:r w:rsidR="006A6B7E" w:rsidRPr="006A6B7E">
        <w:rPr>
          <w:rFonts w:ascii="Times New Roman" w:hAnsi="Times New Roman"/>
          <w:sz w:val="24"/>
          <w:szCs w:val="24"/>
        </w:rPr>
        <w:t>а</w:t>
      </w:r>
      <w:r w:rsidRPr="006A6B7E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6A6B7E" w:rsidRPr="006A6B7E">
        <w:rPr>
          <w:rFonts w:ascii="Times New Roman" w:hAnsi="Times New Roman"/>
          <w:sz w:val="24"/>
          <w:szCs w:val="24"/>
        </w:rPr>
        <w:t>продукция может быть получена только от одного поставщика и отсутствует ее равноценная замена</w:t>
      </w:r>
      <w:r w:rsidR="00526F16" w:rsidRPr="006A6B7E">
        <w:rPr>
          <w:rFonts w:ascii="Times New Roman" w:hAnsi="Times New Roman"/>
          <w:sz w:val="24"/>
          <w:szCs w:val="24"/>
        </w:rPr>
        <w:t>»</w:t>
      </w:r>
      <w:r w:rsidRPr="006A6B7E">
        <w:rPr>
          <w:rFonts w:ascii="Times New Roman" w:hAnsi="Times New Roman"/>
          <w:sz w:val="24"/>
          <w:szCs w:val="24"/>
        </w:rPr>
        <w:t>.</w:t>
      </w:r>
    </w:p>
    <w:p w:rsidR="00442722" w:rsidRPr="006A6B7E" w:rsidRDefault="00443C4A" w:rsidP="00560AAF">
      <w:pPr>
        <w:ind w:hanging="284"/>
        <w:jc w:val="both"/>
      </w:pPr>
      <w:r w:rsidRPr="006A6B7E">
        <w:t xml:space="preserve"> </w:t>
      </w:r>
      <w:r w:rsidRPr="006A6B7E">
        <w:tab/>
      </w:r>
      <w:r w:rsidR="007F665F" w:rsidRPr="006A6B7E">
        <w:tab/>
      </w:r>
      <w:r w:rsidR="00442722" w:rsidRPr="006A6B7E">
        <w:t xml:space="preserve">На основании вышеизложенного, на голосование вынесен следующий вопрос: </w:t>
      </w:r>
    </w:p>
    <w:p w:rsidR="00581154" w:rsidRPr="006A6B7E" w:rsidRDefault="00442722" w:rsidP="00560AAF">
      <w:pPr>
        <w:jc w:val="both"/>
        <w:rPr>
          <w:iCs/>
          <w:color w:val="000000"/>
        </w:rPr>
      </w:pPr>
      <w:r w:rsidRPr="006A6B7E">
        <w:t xml:space="preserve">«Заключить </w:t>
      </w:r>
      <w:r w:rsidR="00E3648B" w:rsidRPr="006A6B7E">
        <w:t>договор</w:t>
      </w:r>
      <w:r w:rsidRPr="006A6B7E">
        <w:t xml:space="preserve"> с единственным поставщиком</w:t>
      </w:r>
      <w:r w:rsidR="0078073D" w:rsidRPr="006A6B7E">
        <w:t xml:space="preserve"> </w:t>
      </w:r>
      <w:r w:rsidR="00E3648B" w:rsidRPr="006A6B7E">
        <w:t xml:space="preserve">на </w:t>
      </w:r>
      <w:r w:rsidR="006A6B7E" w:rsidRPr="006A6B7E">
        <w:t>оказание услуг по оперативно-диспетчерскому управлению, техническому обслуживанию, выполнению текущего ремонта, аварийно-восстановительных и неплановых работ на электросетевых объектах 0,4-10 кВ Централизованной зоны электроснабжения в г.</w:t>
      </w:r>
      <w:r w:rsidR="006A6B7E">
        <w:t xml:space="preserve"> </w:t>
      </w:r>
      <w:r w:rsidR="006A6B7E" w:rsidRPr="006A6B7E">
        <w:t>Ханты-Мансийск»</w:t>
      </w:r>
      <w:r w:rsidR="00526F16" w:rsidRPr="006A6B7E">
        <w:rPr>
          <w:iCs/>
          <w:color w:val="000000"/>
        </w:rPr>
        <w:t>.</w:t>
      </w:r>
    </w:p>
    <w:p w:rsidR="00442722" w:rsidRPr="006A6B7E" w:rsidRDefault="00C57F0D" w:rsidP="00560AAF">
      <w:pPr>
        <w:tabs>
          <w:tab w:val="left" w:pos="142"/>
          <w:tab w:val="left" w:pos="851"/>
        </w:tabs>
        <w:jc w:val="both"/>
      </w:pPr>
      <w:r w:rsidRPr="006A6B7E">
        <w:rPr>
          <w:b/>
        </w:rPr>
        <w:tab/>
      </w:r>
      <w:r w:rsidR="006A6B7E" w:rsidRPr="006A6B7E">
        <w:rPr>
          <w:b/>
        </w:rPr>
        <w:t xml:space="preserve">        </w:t>
      </w:r>
      <w:r w:rsidR="00ED54D0" w:rsidRPr="006A6B7E">
        <w:rPr>
          <w:b/>
        </w:rPr>
        <w:t>Заказчик</w:t>
      </w:r>
      <w:r w:rsidR="00E3648B" w:rsidRPr="006A6B7E">
        <w:rPr>
          <w:b/>
        </w:rPr>
        <w:t>:</w:t>
      </w:r>
      <w:r w:rsidR="00442722" w:rsidRPr="006A6B7E">
        <w:rPr>
          <w:b/>
        </w:rPr>
        <w:t xml:space="preserve"> </w:t>
      </w:r>
      <w:r w:rsidR="00442722" w:rsidRPr="006A6B7E">
        <w:t>АО «ЮРЭСК» (628012, ХМАО-Югра, г. Ханты-</w:t>
      </w:r>
      <w:r w:rsidR="006A6B7E" w:rsidRPr="006A6B7E">
        <w:t xml:space="preserve">Мансийск, </w:t>
      </w:r>
      <w:r w:rsidR="00442722" w:rsidRPr="006A6B7E">
        <w:t xml:space="preserve">ул. Ленина, 52/1); </w:t>
      </w:r>
    </w:p>
    <w:p w:rsidR="0078073D" w:rsidRPr="006A6B7E" w:rsidRDefault="006A6B7E" w:rsidP="006A6B7E">
      <w:pPr>
        <w:jc w:val="both"/>
        <w:rPr>
          <w:iCs/>
        </w:rPr>
      </w:pPr>
      <w:r w:rsidRPr="006A6B7E">
        <w:rPr>
          <w:b/>
        </w:rPr>
        <w:t xml:space="preserve">          Подрядчик</w:t>
      </w:r>
      <w:r w:rsidR="00526F16" w:rsidRPr="006A6B7E">
        <w:rPr>
          <w:b/>
        </w:rPr>
        <w:t>:</w:t>
      </w:r>
      <w:r w:rsidR="00526F16" w:rsidRPr="006A6B7E">
        <w:rPr>
          <w:color w:val="000000"/>
        </w:rPr>
        <w:t xml:space="preserve"> </w:t>
      </w:r>
      <w:r w:rsidRPr="006A6B7E">
        <w:t>Акционерное общество «Ханты-Мансийские городские электрические сети»</w:t>
      </w:r>
      <w:r w:rsidRPr="006A6B7E">
        <w:rPr>
          <w:b/>
        </w:rPr>
        <w:t xml:space="preserve"> </w:t>
      </w:r>
      <w:r w:rsidR="00ED54D0" w:rsidRPr="006A6B7E">
        <w:t>(</w:t>
      </w:r>
      <w:r w:rsidRPr="006A6B7E">
        <w:t>628011, ХМАО-Югра, г. Ханты-Мансийск, ул. Дзержинского, 21</w:t>
      </w:r>
      <w:r w:rsidR="00526F16" w:rsidRPr="006A6B7E">
        <w:rPr>
          <w:color w:val="000000"/>
          <w:spacing w:val="-2"/>
        </w:rPr>
        <w:t xml:space="preserve">; </w:t>
      </w:r>
      <w:r w:rsidR="00304453" w:rsidRPr="006A6B7E">
        <w:rPr>
          <w:bCs/>
        </w:rPr>
        <w:t xml:space="preserve">ОГРН </w:t>
      </w:r>
      <w:r w:rsidRPr="006A6B7E">
        <w:rPr>
          <w:iCs/>
        </w:rPr>
        <w:t>1238600003180</w:t>
      </w:r>
      <w:r w:rsidR="00304453" w:rsidRPr="006A6B7E">
        <w:rPr>
          <w:bCs/>
        </w:rPr>
        <w:t xml:space="preserve">, </w:t>
      </w:r>
      <w:r w:rsidR="005C28DC" w:rsidRPr="006A6B7E">
        <w:rPr>
          <w:bCs/>
        </w:rPr>
        <w:t>ИНН</w:t>
      </w:r>
      <w:r w:rsidR="00526F16" w:rsidRPr="006A6B7E">
        <w:rPr>
          <w:bCs/>
        </w:rPr>
        <w:t>/</w:t>
      </w:r>
      <w:r w:rsidR="00724828" w:rsidRPr="006A6B7E">
        <w:rPr>
          <w:bCs/>
        </w:rPr>
        <w:t xml:space="preserve">КПП </w:t>
      </w:r>
      <w:r w:rsidRPr="006A6B7E">
        <w:rPr>
          <w:color w:val="000000"/>
          <w:shd w:val="clear" w:color="auto" w:fill="FFFFFF"/>
        </w:rPr>
        <w:t>8601073745</w:t>
      </w:r>
      <w:r w:rsidR="00ED54D0" w:rsidRPr="006A6B7E">
        <w:rPr>
          <w:iCs/>
        </w:rPr>
        <w:t>/</w:t>
      </w:r>
      <w:r w:rsidRPr="006A6B7E">
        <w:rPr>
          <w:color w:val="000000"/>
          <w:shd w:val="clear" w:color="auto" w:fill="FFFFFF"/>
        </w:rPr>
        <w:t>860101001</w:t>
      </w:r>
      <w:r w:rsidR="00304453" w:rsidRPr="006A6B7E">
        <w:rPr>
          <w:bCs/>
        </w:rPr>
        <w:t>)</w:t>
      </w:r>
      <w:r w:rsidR="007F665F" w:rsidRPr="006A6B7E">
        <w:rPr>
          <w:bCs/>
        </w:rPr>
        <w:t>.</w:t>
      </w:r>
    </w:p>
    <w:p w:rsidR="00442722" w:rsidRPr="006A6B7E" w:rsidRDefault="00443C4A" w:rsidP="00560AAF">
      <w:pPr>
        <w:tabs>
          <w:tab w:val="left" w:pos="7956"/>
        </w:tabs>
        <w:ind w:left="34"/>
        <w:jc w:val="both"/>
      </w:pPr>
      <w:r w:rsidRPr="006A6B7E">
        <w:t xml:space="preserve">          </w:t>
      </w:r>
      <w:r w:rsidR="00442722" w:rsidRPr="006A6B7E">
        <w:rPr>
          <w:b/>
        </w:rPr>
        <w:t xml:space="preserve">Предмет </w:t>
      </w:r>
      <w:r w:rsidR="00E3648B" w:rsidRPr="006A6B7E">
        <w:rPr>
          <w:b/>
        </w:rPr>
        <w:t>договора</w:t>
      </w:r>
      <w:r w:rsidR="00442722" w:rsidRPr="006A6B7E">
        <w:rPr>
          <w:b/>
        </w:rPr>
        <w:t>:</w:t>
      </w:r>
      <w:r w:rsidR="00442722" w:rsidRPr="006A6B7E">
        <w:t xml:space="preserve"> </w:t>
      </w:r>
      <w:r w:rsidR="00526F16" w:rsidRPr="006A6B7E">
        <w:tab/>
      </w:r>
    </w:p>
    <w:p w:rsidR="005C28DC" w:rsidRPr="006A6B7E" w:rsidRDefault="006A6B7E" w:rsidP="00560AAF">
      <w:pPr>
        <w:spacing w:line="229" w:lineRule="auto"/>
        <w:ind w:firstLine="708"/>
        <w:jc w:val="both"/>
      </w:pPr>
      <w:r w:rsidRPr="006A6B7E">
        <w:t>Оказание услуг по оперативно-диспетчерскому управлению, техническому обслуживанию, выполнению текущего ремонта, аварийно-восстановительных и неплановых работ на электросетевых объектах 0,4-10 кВ Централизованной зоны электроснабжения в г.</w:t>
      </w:r>
      <w:r>
        <w:t xml:space="preserve"> </w:t>
      </w:r>
      <w:r w:rsidRPr="006A6B7E">
        <w:t>Ханты-Мансийск</w:t>
      </w:r>
      <w:r w:rsidR="005C28DC" w:rsidRPr="006A6B7E">
        <w:t>.</w:t>
      </w:r>
    </w:p>
    <w:p w:rsidR="00581154" w:rsidRPr="006A6B7E" w:rsidRDefault="006A6B7E" w:rsidP="00560AAF">
      <w:pPr>
        <w:spacing w:line="229" w:lineRule="auto"/>
        <w:jc w:val="both"/>
        <w:rPr>
          <w:b/>
        </w:rPr>
      </w:pPr>
      <w:r w:rsidRPr="006A6B7E">
        <w:rPr>
          <w:b/>
        </w:rPr>
        <w:t xml:space="preserve">          </w:t>
      </w:r>
      <w:r w:rsidR="00442722" w:rsidRPr="006A6B7E">
        <w:rPr>
          <w:b/>
        </w:rPr>
        <w:t xml:space="preserve">Сроки </w:t>
      </w:r>
      <w:r w:rsidR="00E3648B" w:rsidRPr="006A6B7E">
        <w:rPr>
          <w:b/>
        </w:rPr>
        <w:t>оказания услуг</w:t>
      </w:r>
      <w:r w:rsidR="00442722" w:rsidRPr="006A6B7E">
        <w:rPr>
          <w:b/>
        </w:rPr>
        <w:t>:</w:t>
      </w:r>
    </w:p>
    <w:p w:rsidR="00E3648B" w:rsidRPr="006A6B7E" w:rsidRDefault="009C4C7B" w:rsidP="00560AAF">
      <w:pPr>
        <w:tabs>
          <w:tab w:val="left" w:pos="513"/>
        </w:tabs>
        <w:ind w:left="709" w:hanging="709"/>
        <w:jc w:val="both"/>
      </w:pPr>
      <w:r w:rsidRPr="006A6B7E">
        <w:t>С 01.01.2024 по 31.12.2024</w:t>
      </w:r>
      <w:r w:rsidR="00E3648B" w:rsidRPr="006A6B7E">
        <w:t>.</w:t>
      </w:r>
    </w:p>
    <w:p w:rsidR="006A6B7E" w:rsidRPr="006A6B7E" w:rsidRDefault="006A6B7E" w:rsidP="00560AAF">
      <w:pPr>
        <w:tabs>
          <w:tab w:val="left" w:pos="513"/>
        </w:tabs>
        <w:ind w:left="709" w:hanging="709"/>
        <w:jc w:val="both"/>
        <w:rPr>
          <w:b/>
        </w:rPr>
      </w:pPr>
      <w:r w:rsidRPr="006A6B7E">
        <w:rPr>
          <w:b/>
        </w:rPr>
        <w:lastRenderedPageBreak/>
        <w:tab/>
        <w:t xml:space="preserve"> </w:t>
      </w:r>
      <w:r w:rsidR="00442722" w:rsidRPr="006A6B7E">
        <w:rPr>
          <w:b/>
        </w:rPr>
        <w:t xml:space="preserve">Место </w:t>
      </w:r>
      <w:r w:rsidR="00E3648B" w:rsidRPr="006A6B7E">
        <w:rPr>
          <w:b/>
        </w:rPr>
        <w:t>оказания услуг</w:t>
      </w:r>
      <w:r w:rsidR="00442722" w:rsidRPr="006A6B7E">
        <w:rPr>
          <w:b/>
        </w:rPr>
        <w:t>:</w:t>
      </w:r>
      <w:r w:rsidRPr="006A6B7E">
        <w:rPr>
          <w:b/>
        </w:rPr>
        <w:t xml:space="preserve"> </w:t>
      </w:r>
    </w:p>
    <w:p w:rsidR="00C57F0D" w:rsidRPr="006A6B7E" w:rsidRDefault="006A6B7E" w:rsidP="00560AAF">
      <w:pPr>
        <w:tabs>
          <w:tab w:val="left" w:pos="513"/>
        </w:tabs>
        <w:ind w:left="709" w:hanging="709"/>
        <w:jc w:val="both"/>
        <w:rPr>
          <w:b/>
        </w:rPr>
      </w:pPr>
      <w:r w:rsidRPr="006A6B7E">
        <w:rPr>
          <w:iCs/>
          <w:color w:val="000000"/>
        </w:rPr>
        <w:t>ХМАО-Югра, г. Ханты-Мансийск</w:t>
      </w:r>
    </w:p>
    <w:p w:rsidR="00985E0E" w:rsidRPr="006A6B7E" w:rsidRDefault="006A6B7E" w:rsidP="006A6B7E">
      <w:pPr>
        <w:tabs>
          <w:tab w:val="left" w:pos="142"/>
        </w:tabs>
        <w:jc w:val="both"/>
        <w:rPr>
          <w:b/>
        </w:rPr>
      </w:pPr>
      <w:r w:rsidRPr="006A6B7E">
        <w:rPr>
          <w:b/>
        </w:rPr>
        <w:tab/>
        <w:t xml:space="preserve">       </w:t>
      </w:r>
      <w:r w:rsidR="00B546FA" w:rsidRPr="006A6B7E">
        <w:rPr>
          <w:b/>
        </w:rPr>
        <w:t xml:space="preserve">Стоимость </w:t>
      </w:r>
      <w:r w:rsidR="00417AEB" w:rsidRPr="006A6B7E">
        <w:rPr>
          <w:b/>
        </w:rPr>
        <w:t>оказания услуг</w:t>
      </w:r>
      <w:r w:rsidR="00442722" w:rsidRPr="006A6B7E">
        <w:rPr>
          <w:b/>
        </w:rPr>
        <w:t xml:space="preserve">: </w:t>
      </w:r>
    </w:p>
    <w:p w:rsidR="00985E0E" w:rsidRPr="006A6B7E" w:rsidRDefault="00985E0E" w:rsidP="00560AAF">
      <w:pPr>
        <w:tabs>
          <w:tab w:val="left" w:pos="709"/>
          <w:tab w:val="left" w:pos="1418"/>
        </w:tabs>
        <w:jc w:val="both"/>
      </w:pPr>
      <w:r w:rsidRPr="006A6B7E">
        <w:tab/>
      </w:r>
      <w:r w:rsidR="006A6B7E" w:rsidRPr="006A6B7E">
        <w:t>16 138 345 (шестнадцать миллионов сто тридцать восемь тысяч триста сорок пять) рублей 36 коп. включая НДС 20% в размере 2 689 724 (два миллиона шестьсот восемьдесят девять тысяч семьсот двадцать четыре) рубля 23 коп</w:t>
      </w:r>
      <w:r w:rsidR="00ED54D0" w:rsidRPr="006A6B7E">
        <w:t>.</w:t>
      </w:r>
    </w:p>
    <w:p w:rsidR="0085379D" w:rsidRPr="006A6B7E" w:rsidRDefault="00985E0E" w:rsidP="006A6B7E">
      <w:pPr>
        <w:tabs>
          <w:tab w:val="left" w:pos="567"/>
          <w:tab w:val="left" w:pos="1418"/>
        </w:tabs>
        <w:jc w:val="both"/>
        <w:rPr>
          <w:b/>
        </w:rPr>
      </w:pPr>
      <w:r w:rsidRPr="006A6B7E">
        <w:rPr>
          <w:b/>
        </w:rPr>
        <w:tab/>
      </w:r>
      <w:r w:rsidR="00442722" w:rsidRPr="006A6B7E">
        <w:rPr>
          <w:b/>
        </w:rPr>
        <w:t xml:space="preserve">Порядок оплаты: </w:t>
      </w:r>
    </w:p>
    <w:p w:rsidR="001B3382" w:rsidRPr="006A6B7E" w:rsidRDefault="001B3382" w:rsidP="00560AAF">
      <w:pPr>
        <w:tabs>
          <w:tab w:val="left" w:pos="142"/>
          <w:tab w:val="left" w:pos="1418"/>
        </w:tabs>
        <w:jc w:val="both"/>
        <w:rPr>
          <w:b/>
        </w:rPr>
      </w:pPr>
      <w:r w:rsidRPr="006A6B7E">
        <w:rPr>
          <w:b/>
        </w:rPr>
        <w:tab/>
        <w:t xml:space="preserve">        </w:t>
      </w:r>
      <w:r w:rsidR="009F4C6F" w:rsidRPr="006A6B7E">
        <w:rPr>
          <w:b/>
        </w:rPr>
        <w:t xml:space="preserve">Оплата по </w:t>
      </w:r>
      <w:r w:rsidR="00417AEB" w:rsidRPr="006A6B7E">
        <w:rPr>
          <w:b/>
        </w:rPr>
        <w:t>договору</w:t>
      </w:r>
      <w:r w:rsidR="009F4C6F" w:rsidRPr="006A6B7E">
        <w:rPr>
          <w:b/>
        </w:rPr>
        <w:t xml:space="preserve"> осуществляется </w:t>
      </w:r>
      <w:r w:rsidR="00E0250F" w:rsidRPr="006A6B7E">
        <w:rPr>
          <w:b/>
        </w:rPr>
        <w:t xml:space="preserve">в следующем порядке: </w:t>
      </w:r>
      <w:bookmarkStart w:id="1" w:name="_Ref495267664"/>
    </w:p>
    <w:bookmarkEnd w:id="1"/>
    <w:p w:rsidR="00985E0E" w:rsidRPr="006A6B7E" w:rsidRDefault="006A6B7E" w:rsidP="00560AAF">
      <w:pPr>
        <w:ind w:firstLine="567"/>
        <w:jc w:val="both"/>
      </w:pPr>
      <w:r w:rsidRPr="006A6B7E">
        <w:t>Заказчик осуществляет оплату в течении 7 (семи) рабочих дней путем перечисления денежных средств на расчетный счет Подрядчика за фактически оказанные Подрядчиком Услуги (выполненные Работы)</w:t>
      </w:r>
      <w:r w:rsidR="00985E0E" w:rsidRPr="006A6B7E">
        <w:t xml:space="preserve">. 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985E0E">
        <w:rPr>
          <w:b/>
        </w:rPr>
        <w:t>0</w:t>
      </w:r>
      <w:r w:rsidR="00ED54D0">
        <w:rPr>
          <w:b/>
        </w:rPr>
        <w:t>7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EC035E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5E" w:rsidRDefault="00EC035E">
      <w:r>
        <w:separator/>
      </w:r>
    </w:p>
  </w:endnote>
  <w:endnote w:type="continuationSeparator" w:id="0">
    <w:p w:rsidR="00EC035E" w:rsidRDefault="00EC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5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5E" w:rsidRDefault="00EC035E">
      <w:r>
        <w:separator/>
      </w:r>
    </w:p>
  </w:footnote>
  <w:footnote w:type="continuationSeparator" w:id="0">
    <w:p w:rsidR="00EC035E" w:rsidRDefault="00EC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FA2AF8"/>
    <w:multiLevelType w:val="hybridMultilevel"/>
    <w:tmpl w:val="38C8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B3382"/>
    <w:rsid w:val="001D78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F097C"/>
    <w:rsid w:val="00526F16"/>
    <w:rsid w:val="00552E8A"/>
    <w:rsid w:val="00560AAF"/>
    <w:rsid w:val="00581154"/>
    <w:rsid w:val="005C1CFB"/>
    <w:rsid w:val="005C28DC"/>
    <w:rsid w:val="00611891"/>
    <w:rsid w:val="00612869"/>
    <w:rsid w:val="006221D9"/>
    <w:rsid w:val="00633B68"/>
    <w:rsid w:val="006A6B7E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3E19"/>
    <w:rsid w:val="007B6FD1"/>
    <w:rsid w:val="007F275C"/>
    <w:rsid w:val="007F65DB"/>
    <w:rsid w:val="007F665F"/>
    <w:rsid w:val="00810FE5"/>
    <w:rsid w:val="00820C7D"/>
    <w:rsid w:val="008337BD"/>
    <w:rsid w:val="00845139"/>
    <w:rsid w:val="008516D6"/>
    <w:rsid w:val="0085379D"/>
    <w:rsid w:val="00877076"/>
    <w:rsid w:val="008956C0"/>
    <w:rsid w:val="008C4FA3"/>
    <w:rsid w:val="008C6CC0"/>
    <w:rsid w:val="008E01BE"/>
    <w:rsid w:val="008E78ED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41EED"/>
    <w:rsid w:val="00A85E7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CF5109"/>
    <w:rsid w:val="00D15DD8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C035E"/>
    <w:rsid w:val="00ED54D0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2023-12-11T03:24:00Z</dcterms:created>
  <dcterms:modified xsi:type="dcterms:W3CDTF">2023-12-11T03:24:00Z</dcterms:modified>
</cp:coreProperties>
</file>