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</w:p>
    <w:p w:rsidR="00391158" w:rsidRPr="00EA6F67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727D96">
        <w:rPr>
          <w:b/>
        </w:rPr>
        <w:t>7</w:t>
      </w:r>
      <w:r w:rsidR="00FB58D4">
        <w:rPr>
          <w:b/>
        </w:rPr>
        <w:t>9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6C20D7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</w:t>
      </w:r>
      <w:r w:rsidR="00FB58D4">
        <w:rPr>
          <w:b/>
          <w:i/>
        </w:rPr>
        <w:t>9</w:t>
      </w:r>
      <w:r>
        <w:rPr>
          <w:b/>
          <w:i/>
        </w:rPr>
        <w:t xml:space="preserve"> мая</w:t>
      </w:r>
      <w:r w:rsidR="002872FE" w:rsidRPr="00370F6C">
        <w:rPr>
          <w:b/>
          <w:i/>
        </w:rPr>
        <w:t xml:space="preserve"> 202</w:t>
      </w:r>
      <w:r w:rsidR="00E34350">
        <w:rPr>
          <w:b/>
          <w:i/>
        </w:rPr>
        <w:t>3</w:t>
      </w:r>
      <w:r w:rsidR="00391158" w:rsidRPr="00370F6C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285F5D" w:rsidRDefault="00285F5D" w:rsidP="00285F5D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заочное.</w:t>
      </w:r>
    </w:p>
    <w:p w:rsidR="00285F5D" w:rsidRDefault="00285F5D" w:rsidP="00285F5D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285F5D" w:rsidRDefault="00285F5D" w:rsidP="00285F5D">
      <w:pPr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 w:rsidR="00355452">
        <w:t>4</w:t>
      </w:r>
      <w:r>
        <w:rPr>
          <w:color w:val="000000"/>
        </w:rPr>
        <w:t xml:space="preserve"> (</w:t>
      </w:r>
      <w:r w:rsidR="00355452">
        <w:rPr>
          <w:color w:val="000000"/>
        </w:rPr>
        <w:t>Четыре</w:t>
      </w:r>
      <w:r>
        <w:rPr>
          <w:color w:val="000000"/>
        </w:rPr>
        <w:t>).</w:t>
      </w:r>
    </w:p>
    <w:p w:rsidR="00285F5D" w:rsidRDefault="00285F5D" w:rsidP="00285F5D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AD0214" w:rsidRDefault="00AD0214" w:rsidP="00AD0214">
      <w:pPr>
        <w:widowControl w:val="0"/>
        <w:jc w:val="both"/>
        <w:rPr>
          <w:b/>
        </w:rPr>
      </w:pPr>
      <w:r>
        <w:rPr>
          <w:b/>
        </w:rPr>
        <w:t>Члены Комиссии:</w:t>
      </w:r>
    </w:p>
    <w:p w:rsidR="00FD2E79" w:rsidRDefault="00D33A4E" w:rsidP="00FD2E79">
      <w:pPr>
        <w:jc w:val="both"/>
      </w:pPr>
      <w:r>
        <w:t>С</w:t>
      </w:r>
      <w:r w:rsidR="00957B03">
        <w:t xml:space="preserve">.А. </w:t>
      </w:r>
      <w:r>
        <w:t>Садков</w:t>
      </w:r>
      <w:r w:rsidR="00957B03">
        <w:t>;</w:t>
      </w:r>
    </w:p>
    <w:p w:rsidR="00FD2E79" w:rsidRDefault="00FD2E79" w:rsidP="00FD2E79">
      <w:pPr>
        <w:jc w:val="both"/>
      </w:pPr>
      <w:r>
        <w:t xml:space="preserve">Е.П. </w:t>
      </w:r>
      <w:proofErr w:type="spellStart"/>
      <w:r>
        <w:t>Фукалова</w:t>
      </w:r>
      <w:proofErr w:type="spellEnd"/>
      <w:r>
        <w:t>;</w:t>
      </w:r>
    </w:p>
    <w:p w:rsidR="00FD2E79" w:rsidRDefault="00FD2E79" w:rsidP="00FD2E79">
      <w:pPr>
        <w:jc w:val="both"/>
      </w:pPr>
      <w:r>
        <w:t xml:space="preserve">Р.М. </w:t>
      </w:r>
      <w:proofErr w:type="spellStart"/>
      <w:r>
        <w:t>Бахтиев</w:t>
      </w:r>
      <w:proofErr w:type="spellEnd"/>
      <w:r>
        <w:t>;</w:t>
      </w:r>
    </w:p>
    <w:p w:rsidR="00FD2E79" w:rsidRDefault="00341041" w:rsidP="00FD2E79">
      <w:pPr>
        <w:jc w:val="both"/>
      </w:pPr>
      <w:r>
        <w:t>Р</w:t>
      </w:r>
      <w:r w:rsidR="00FD2E79">
        <w:t>.</w:t>
      </w:r>
      <w:r>
        <w:t>А</w:t>
      </w:r>
      <w:r w:rsidR="00FD2E79">
        <w:t xml:space="preserve">. </w:t>
      </w:r>
      <w:proofErr w:type="spellStart"/>
      <w:r>
        <w:t>Дублев</w:t>
      </w:r>
      <w:proofErr w:type="spellEnd"/>
      <w:r w:rsidR="00FD2E79">
        <w:t>.</w:t>
      </w:r>
    </w:p>
    <w:p w:rsidR="00AD0214" w:rsidRDefault="00AD0214" w:rsidP="00AD0214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FD2E79" w:rsidRPr="00370F6C" w:rsidRDefault="00FD2E79" w:rsidP="00AD0214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370F6C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FB58D4" w:rsidRDefault="005815A5" w:rsidP="00FB58D4">
      <w:pPr>
        <w:ind w:firstLine="709"/>
        <w:jc w:val="both"/>
        <w:rPr>
          <w:b/>
        </w:rPr>
      </w:pPr>
      <w:r w:rsidRPr="00370F6C">
        <w:t>1</w:t>
      </w:r>
      <w:r w:rsidR="00ED610E" w:rsidRPr="00370F6C">
        <w:t xml:space="preserve">. </w:t>
      </w:r>
      <w:r w:rsidR="00484DCC">
        <w:t xml:space="preserve">О </w:t>
      </w:r>
      <w:r w:rsidR="004F7E95">
        <w:t xml:space="preserve">заключении </w:t>
      </w:r>
      <w:r w:rsidR="00123046">
        <w:t>договора</w:t>
      </w:r>
      <w:r w:rsidR="00CD6483" w:rsidRPr="00CD6483">
        <w:t xml:space="preserve"> </w:t>
      </w:r>
      <w:r w:rsidR="00123046" w:rsidRPr="00341041">
        <w:rPr>
          <w:b/>
        </w:rPr>
        <w:t xml:space="preserve">на </w:t>
      </w:r>
      <w:r w:rsidR="00580016">
        <w:rPr>
          <w:b/>
        </w:rPr>
        <w:t>п</w:t>
      </w:r>
      <w:r w:rsidR="00FB58D4" w:rsidRPr="00FB58D4">
        <w:rPr>
          <w:b/>
        </w:rPr>
        <w:t xml:space="preserve">риобретение и установку </w:t>
      </w:r>
      <w:r w:rsidR="00FB58D4">
        <w:rPr>
          <w:b/>
        </w:rPr>
        <w:t xml:space="preserve">светильников уличного освещения в </w:t>
      </w:r>
      <w:r w:rsidR="00FB58D4" w:rsidRPr="00FB58D4">
        <w:rPr>
          <w:b/>
        </w:rPr>
        <w:t>г. Макеевка</w:t>
      </w:r>
      <w:r w:rsidR="00CD6483">
        <w:t>,</w:t>
      </w:r>
      <w:r w:rsidR="003611D7">
        <w:t xml:space="preserve"> </w:t>
      </w:r>
      <w:r w:rsidR="003611D7" w:rsidRPr="00370F6C">
        <w:t>в порядке заключения договора с единственным поставщиком (подрядчиком)</w:t>
      </w:r>
      <w:r w:rsidR="003611D7">
        <w:t>,</w:t>
      </w:r>
      <w:r w:rsidR="003611D7" w:rsidRPr="00370F6C">
        <w:t xml:space="preserve"> (реестровый номер: </w:t>
      </w:r>
      <w:r w:rsidR="00E34350">
        <w:t>0</w:t>
      </w:r>
      <w:r w:rsidR="00FB58D4">
        <w:t>8</w:t>
      </w:r>
      <w:r w:rsidR="00863EFC">
        <w:t>4</w:t>
      </w:r>
      <w:r w:rsidR="00B355FA">
        <w:t>-202</w:t>
      </w:r>
      <w:r w:rsidR="00A40931">
        <w:t>3</w:t>
      </w:r>
      <w:r w:rsidR="003611D7" w:rsidRPr="00370F6C">
        <w:t>)</w:t>
      </w:r>
      <w:r w:rsidR="003611D7">
        <w:t>.</w:t>
      </w:r>
    </w:p>
    <w:p w:rsidR="00784B4B" w:rsidRPr="00FB58D4" w:rsidRDefault="00A75770" w:rsidP="00580016">
      <w:pPr>
        <w:pStyle w:val="ConsNormal"/>
        <w:spacing w:after="6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64D">
        <w:rPr>
          <w:rFonts w:ascii="Times New Roman" w:hAnsi="Times New Roman"/>
          <w:sz w:val="24"/>
          <w:szCs w:val="24"/>
        </w:rPr>
        <w:t>1</w:t>
      </w:r>
      <w:r w:rsidR="00DF3385" w:rsidRPr="00B7264D">
        <w:rPr>
          <w:rFonts w:ascii="Times New Roman" w:hAnsi="Times New Roman"/>
          <w:sz w:val="24"/>
          <w:szCs w:val="24"/>
        </w:rPr>
        <w:t>.</w:t>
      </w:r>
      <w:r w:rsidR="00FD2E79">
        <w:rPr>
          <w:rFonts w:ascii="Times New Roman" w:hAnsi="Times New Roman"/>
          <w:sz w:val="24"/>
          <w:szCs w:val="24"/>
        </w:rPr>
        <w:t>1</w:t>
      </w:r>
      <w:r w:rsidR="00341041" w:rsidRPr="00341041">
        <w:t xml:space="preserve"> </w:t>
      </w:r>
      <w:r w:rsidR="00B80656">
        <w:rPr>
          <w:rFonts w:ascii="Times New Roman" w:hAnsi="Times New Roman"/>
          <w:sz w:val="24"/>
          <w:szCs w:val="24"/>
        </w:rPr>
        <w:t>Решением</w:t>
      </w:r>
      <w:r w:rsidR="00FB58D4">
        <w:rPr>
          <w:rFonts w:ascii="Times New Roman" w:hAnsi="Times New Roman"/>
          <w:sz w:val="24"/>
          <w:szCs w:val="24"/>
        </w:rPr>
        <w:t xml:space="preserve"> совета директоров </w:t>
      </w:r>
      <w:r w:rsidR="00B80656">
        <w:rPr>
          <w:rFonts w:ascii="Times New Roman" w:hAnsi="Times New Roman"/>
          <w:sz w:val="24"/>
          <w:szCs w:val="24"/>
        </w:rPr>
        <w:t>АО</w:t>
      </w:r>
      <w:r w:rsidR="00FB58D4">
        <w:rPr>
          <w:rFonts w:ascii="Times New Roman" w:hAnsi="Times New Roman"/>
          <w:sz w:val="24"/>
          <w:szCs w:val="24"/>
        </w:rPr>
        <w:t xml:space="preserve"> </w:t>
      </w:r>
      <w:r w:rsidR="00FB58D4" w:rsidRPr="00FB58D4">
        <w:rPr>
          <w:rFonts w:ascii="Times New Roman" w:hAnsi="Times New Roman"/>
          <w:sz w:val="24"/>
          <w:szCs w:val="24"/>
        </w:rPr>
        <w:t>«Югорская региональная электросетевая компания»</w:t>
      </w:r>
      <w:r w:rsidR="00FB58D4">
        <w:rPr>
          <w:rFonts w:ascii="Times New Roman" w:hAnsi="Times New Roman"/>
          <w:sz w:val="24"/>
          <w:szCs w:val="24"/>
        </w:rPr>
        <w:t xml:space="preserve"> </w:t>
      </w:r>
      <w:r w:rsidR="00B80656">
        <w:rPr>
          <w:rFonts w:ascii="Times New Roman" w:hAnsi="Times New Roman"/>
          <w:sz w:val="24"/>
          <w:szCs w:val="24"/>
        </w:rPr>
        <w:t>от 28.04.2023 (Протокол №46</w:t>
      </w:r>
      <w:r w:rsidR="00B80656" w:rsidRPr="00FB58D4">
        <w:rPr>
          <w:rFonts w:ascii="Times New Roman" w:hAnsi="Times New Roman"/>
          <w:sz w:val="24"/>
          <w:szCs w:val="24"/>
        </w:rPr>
        <w:t>/</w:t>
      </w:r>
      <w:r w:rsidR="00B80656">
        <w:rPr>
          <w:rFonts w:ascii="Times New Roman" w:hAnsi="Times New Roman"/>
          <w:sz w:val="24"/>
          <w:szCs w:val="24"/>
        </w:rPr>
        <w:t xml:space="preserve">2023) </w:t>
      </w:r>
      <w:r w:rsidR="00FB58D4" w:rsidRPr="00FB58D4">
        <w:rPr>
          <w:rFonts w:ascii="Times New Roman" w:hAnsi="Times New Roman"/>
          <w:sz w:val="24"/>
          <w:szCs w:val="24"/>
        </w:rPr>
        <w:t xml:space="preserve">генеральному директору АО «ЮРЭСК» </w:t>
      </w:r>
      <w:r w:rsidR="00B80656">
        <w:rPr>
          <w:rFonts w:ascii="Times New Roman" w:hAnsi="Times New Roman"/>
          <w:sz w:val="24"/>
          <w:szCs w:val="24"/>
        </w:rPr>
        <w:t xml:space="preserve">в </w:t>
      </w:r>
      <w:r w:rsidR="0056654A">
        <w:rPr>
          <w:rFonts w:ascii="Times New Roman" w:hAnsi="Times New Roman"/>
          <w:sz w:val="24"/>
          <w:szCs w:val="24"/>
        </w:rPr>
        <w:t>целях</w:t>
      </w:r>
      <w:r w:rsidR="00B80656">
        <w:rPr>
          <w:rFonts w:ascii="Times New Roman" w:hAnsi="Times New Roman"/>
          <w:sz w:val="24"/>
          <w:szCs w:val="24"/>
        </w:rPr>
        <w:t xml:space="preserve"> исполнения обязательств по государственному контракту от 25.04.2023 №8/210-04/23-Д, заключенному между АО «ЮРЭСК» и Департаментом строител</w:t>
      </w:r>
      <w:r w:rsidR="0056654A">
        <w:rPr>
          <w:rFonts w:ascii="Times New Roman" w:hAnsi="Times New Roman"/>
          <w:sz w:val="24"/>
          <w:szCs w:val="24"/>
        </w:rPr>
        <w:t>ьства и жилищно-коммунального ко</w:t>
      </w:r>
      <w:r w:rsidR="00B80656">
        <w:rPr>
          <w:rFonts w:ascii="Times New Roman" w:hAnsi="Times New Roman"/>
          <w:sz w:val="24"/>
          <w:szCs w:val="24"/>
        </w:rPr>
        <w:t xml:space="preserve">мплекса </w:t>
      </w:r>
      <w:r w:rsidR="008D5345">
        <w:rPr>
          <w:rFonts w:ascii="Times New Roman" w:hAnsi="Times New Roman"/>
          <w:sz w:val="24"/>
          <w:szCs w:val="24"/>
        </w:rPr>
        <w:t xml:space="preserve">                      </w:t>
      </w:r>
      <w:r w:rsidR="00B80656">
        <w:rPr>
          <w:rFonts w:ascii="Times New Roman" w:hAnsi="Times New Roman"/>
          <w:sz w:val="24"/>
          <w:szCs w:val="24"/>
        </w:rPr>
        <w:t>ХМАО-Югры</w:t>
      </w:r>
      <w:r w:rsidR="0056654A">
        <w:rPr>
          <w:rFonts w:ascii="Times New Roman" w:hAnsi="Times New Roman"/>
          <w:sz w:val="24"/>
          <w:szCs w:val="24"/>
        </w:rPr>
        <w:t>,</w:t>
      </w:r>
      <w:r w:rsidR="00B80656">
        <w:rPr>
          <w:rFonts w:ascii="Times New Roman" w:hAnsi="Times New Roman"/>
          <w:sz w:val="24"/>
          <w:szCs w:val="24"/>
        </w:rPr>
        <w:t xml:space="preserve"> на приобретение и установку светодиодных уличн</w:t>
      </w:r>
      <w:bookmarkStart w:id="0" w:name="_GoBack"/>
      <w:bookmarkEnd w:id="0"/>
      <w:r w:rsidR="00B80656">
        <w:rPr>
          <w:rFonts w:ascii="Times New Roman" w:hAnsi="Times New Roman"/>
          <w:sz w:val="24"/>
          <w:szCs w:val="24"/>
        </w:rPr>
        <w:t xml:space="preserve">ых светильников на территории </w:t>
      </w:r>
      <w:r w:rsidR="008D5345">
        <w:rPr>
          <w:rFonts w:ascii="Times New Roman" w:hAnsi="Times New Roman"/>
          <w:sz w:val="24"/>
          <w:szCs w:val="24"/>
        </w:rPr>
        <w:t xml:space="preserve">              </w:t>
      </w:r>
      <w:r w:rsidR="00B80656">
        <w:rPr>
          <w:rFonts w:ascii="Times New Roman" w:hAnsi="Times New Roman"/>
          <w:sz w:val="24"/>
          <w:szCs w:val="24"/>
        </w:rPr>
        <w:t>г. Макеевка (Донецкая Народная Республика)</w:t>
      </w:r>
      <w:r w:rsidR="0056654A">
        <w:rPr>
          <w:rFonts w:ascii="Times New Roman" w:hAnsi="Times New Roman"/>
          <w:sz w:val="24"/>
          <w:szCs w:val="24"/>
        </w:rPr>
        <w:t>, а также в связи со срочностью выполнения работ</w:t>
      </w:r>
      <w:r w:rsidR="00B80656">
        <w:rPr>
          <w:rFonts w:ascii="Times New Roman" w:hAnsi="Times New Roman"/>
          <w:sz w:val="24"/>
          <w:szCs w:val="24"/>
        </w:rPr>
        <w:t xml:space="preserve"> </w:t>
      </w:r>
      <w:r w:rsidR="00580016">
        <w:rPr>
          <w:rFonts w:ascii="Times New Roman" w:hAnsi="Times New Roman"/>
          <w:sz w:val="24"/>
          <w:szCs w:val="24"/>
        </w:rPr>
        <w:t>п</w:t>
      </w:r>
      <w:r w:rsidR="00580016" w:rsidRPr="00FB58D4">
        <w:rPr>
          <w:rFonts w:ascii="Times New Roman" w:hAnsi="Times New Roman"/>
          <w:sz w:val="24"/>
          <w:szCs w:val="24"/>
        </w:rPr>
        <w:t>оруч</w:t>
      </w:r>
      <w:r w:rsidR="00580016">
        <w:rPr>
          <w:rFonts w:ascii="Times New Roman" w:hAnsi="Times New Roman"/>
          <w:sz w:val="24"/>
          <w:szCs w:val="24"/>
        </w:rPr>
        <w:t>ено</w:t>
      </w:r>
      <w:r w:rsidR="00B80656">
        <w:rPr>
          <w:rFonts w:ascii="Times New Roman" w:hAnsi="Times New Roman"/>
          <w:sz w:val="24"/>
          <w:szCs w:val="24"/>
        </w:rPr>
        <w:t xml:space="preserve"> з</w:t>
      </w:r>
      <w:r w:rsidR="00FB58D4" w:rsidRPr="00FB58D4">
        <w:rPr>
          <w:rFonts w:ascii="Times New Roman" w:hAnsi="Times New Roman"/>
          <w:sz w:val="24"/>
          <w:szCs w:val="24"/>
        </w:rPr>
        <w:t xml:space="preserve">аключить </w:t>
      </w:r>
      <w:r w:rsidR="0056654A" w:rsidRPr="00FB58D4">
        <w:rPr>
          <w:rFonts w:ascii="Times New Roman" w:hAnsi="Times New Roman"/>
          <w:sz w:val="24"/>
          <w:szCs w:val="24"/>
        </w:rPr>
        <w:t>договор подряда на приобретение и установку светильников уличного освещения в г. Макеевка с Муниципальным унитарным предприятием</w:t>
      </w:r>
      <w:r w:rsidR="0056654A">
        <w:rPr>
          <w:rFonts w:ascii="Times New Roman" w:hAnsi="Times New Roman"/>
          <w:sz w:val="24"/>
          <w:szCs w:val="24"/>
        </w:rPr>
        <w:t xml:space="preserve"> </w:t>
      </w:r>
      <w:r w:rsidR="0056654A" w:rsidRPr="00FB58D4">
        <w:rPr>
          <w:rFonts w:ascii="Times New Roman" w:hAnsi="Times New Roman"/>
          <w:sz w:val="24"/>
          <w:szCs w:val="24"/>
        </w:rPr>
        <w:t>администрац</w:t>
      </w:r>
      <w:r w:rsidR="0056654A">
        <w:rPr>
          <w:rFonts w:ascii="Times New Roman" w:hAnsi="Times New Roman"/>
          <w:sz w:val="24"/>
          <w:szCs w:val="24"/>
        </w:rPr>
        <w:t>ии город Макеевка «Перспектива»</w:t>
      </w:r>
      <w:r w:rsidR="00A95073">
        <w:rPr>
          <w:rFonts w:ascii="Times New Roman" w:hAnsi="Times New Roman"/>
          <w:sz w:val="24"/>
          <w:szCs w:val="24"/>
        </w:rPr>
        <w:t xml:space="preserve"> (далее – МУП «Перспектива»)</w:t>
      </w:r>
      <w:r w:rsidR="0056654A">
        <w:rPr>
          <w:rFonts w:ascii="Times New Roman" w:hAnsi="Times New Roman"/>
          <w:sz w:val="24"/>
          <w:szCs w:val="24"/>
        </w:rPr>
        <w:t>.</w:t>
      </w:r>
    </w:p>
    <w:p w:rsidR="009305CC" w:rsidRDefault="00A95073" w:rsidP="006069DB">
      <w:pPr>
        <w:pStyle w:val="ConsNormal"/>
        <w:spacing w:after="6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МУП </w:t>
      </w:r>
      <w:r w:rsidR="00580016" w:rsidRPr="006069DB">
        <w:rPr>
          <w:rFonts w:ascii="Times New Roman" w:hAnsi="Times New Roman"/>
          <w:sz w:val="24"/>
          <w:szCs w:val="24"/>
        </w:rPr>
        <w:t>«Перспектива»</w:t>
      </w:r>
      <w:r w:rsidR="009305CC" w:rsidRPr="006069DB">
        <w:rPr>
          <w:rFonts w:ascii="Times New Roman" w:hAnsi="Times New Roman"/>
          <w:sz w:val="24"/>
          <w:szCs w:val="24"/>
        </w:rPr>
        <w:t xml:space="preserve"> явл</w:t>
      </w:r>
      <w:r w:rsidR="006069DB" w:rsidRPr="006069DB">
        <w:rPr>
          <w:rFonts w:ascii="Times New Roman" w:hAnsi="Times New Roman"/>
          <w:sz w:val="24"/>
          <w:szCs w:val="24"/>
        </w:rPr>
        <w:t>яется</w:t>
      </w:r>
      <w:r>
        <w:rPr>
          <w:rFonts w:ascii="Times New Roman" w:hAnsi="Times New Roman"/>
          <w:sz w:val="24"/>
          <w:szCs w:val="24"/>
        </w:rPr>
        <w:t xml:space="preserve"> городским муниципальным предприятием, которое создано в целях предоставления услуг по обеспечению сохранности, эксплуатации и содержанию объектов и элементов благоустройства муниципальной формы собственности</w:t>
      </w:r>
      <w:r w:rsidR="00377444">
        <w:rPr>
          <w:rFonts w:ascii="Times New Roman" w:hAnsi="Times New Roman"/>
          <w:sz w:val="24"/>
          <w:szCs w:val="24"/>
        </w:rPr>
        <w:t xml:space="preserve"> на территории г. Макеевка. Следовательно, имеет </w:t>
      </w:r>
      <w:r w:rsidR="009305CC" w:rsidRPr="006069DB">
        <w:rPr>
          <w:rFonts w:ascii="Times New Roman" w:hAnsi="Times New Roman"/>
          <w:sz w:val="24"/>
          <w:szCs w:val="24"/>
        </w:rPr>
        <w:t xml:space="preserve">возможность </w:t>
      </w:r>
      <w:r w:rsidR="00580016" w:rsidRPr="006069DB">
        <w:rPr>
          <w:rFonts w:ascii="Times New Roman" w:hAnsi="Times New Roman"/>
          <w:sz w:val="24"/>
          <w:szCs w:val="24"/>
        </w:rPr>
        <w:t xml:space="preserve">поставить и установить светильники уличного освещения в </w:t>
      </w:r>
      <w:r w:rsidR="00377444">
        <w:rPr>
          <w:rFonts w:ascii="Times New Roman" w:hAnsi="Times New Roman"/>
          <w:sz w:val="24"/>
          <w:szCs w:val="24"/>
        </w:rPr>
        <w:t xml:space="preserve">                     </w:t>
      </w:r>
      <w:r w:rsidR="00580016" w:rsidRPr="006069DB">
        <w:rPr>
          <w:rFonts w:ascii="Times New Roman" w:hAnsi="Times New Roman"/>
          <w:sz w:val="24"/>
          <w:szCs w:val="24"/>
        </w:rPr>
        <w:t>г. Макеевка</w:t>
      </w:r>
      <w:r w:rsidR="0056654A" w:rsidRPr="006069DB">
        <w:rPr>
          <w:rFonts w:ascii="Times New Roman" w:hAnsi="Times New Roman"/>
          <w:sz w:val="24"/>
          <w:szCs w:val="24"/>
        </w:rPr>
        <w:t xml:space="preserve"> в у</w:t>
      </w:r>
      <w:r w:rsidR="008D5345">
        <w:rPr>
          <w:rFonts w:ascii="Times New Roman" w:hAnsi="Times New Roman"/>
          <w:sz w:val="24"/>
          <w:szCs w:val="24"/>
        </w:rPr>
        <w:t>казанные</w:t>
      </w:r>
      <w:r w:rsidR="0056654A" w:rsidRPr="006069DB">
        <w:rPr>
          <w:rFonts w:ascii="Times New Roman" w:hAnsi="Times New Roman"/>
          <w:sz w:val="24"/>
          <w:szCs w:val="24"/>
        </w:rPr>
        <w:t xml:space="preserve"> сроки</w:t>
      </w:r>
      <w:r w:rsidR="009305CC" w:rsidRPr="006069DB">
        <w:rPr>
          <w:rFonts w:ascii="Times New Roman" w:hAnsi="Times New Roman"/>
          <w:sz w:val="24"/>
          <w:szCs w:val="24"/>
        </w:rPr>
        <w:t>.</w:t>
      </w:r>
    </w:p>
    <w:p w:rsidR="00DF3385" w:rsidRPr="00370F6C" w:rsidRDefault="00A75770" w:rsidP="00CD6483">
      <w:pPr>
        <w:tabs>
          <w:tab w:val="left" w:pos="993"/>
        </w:tabs>
        <w:ind w:firstLine="709"/>
        <w:jc w:val="both"/>
        <w:rPr>
          <w:b/>
          <w:i/>
        </w:rPr>
      </w:pPr>
      <w:r w:rsidRPr="0056654A">
        <w:t>1.</w:t>
      </w:r>
      <w:r w:rsidR="00FD2E79" w:rsidRPr="0056654A">
        <w:t>2</w:t>
      </w:r>
      <w:r w:rsidR="00204822" w:rsidRPr="0056654A">
        <w:t xml:space="preserve">. </w:t>
      </w:r>
      <w:r w:rsidR="0087189A" w:rsidRPr="0056654A">
        <w:t>На основании вышеизложенного</w:t>
      </w:r>
      <w:r w:rsidR="00351E8A" w:rsidRPr="0056654A">
        <w:t>,</w:t>
      </w:r>
      <w:r w:rsidR="00204822" w:rsidRPr="0056654A">
        <w:t xml:space="preserve"> </w:t>
      </w:r>
      <w:r w:rsidR="00DF3385" w:rsidRPr="0056654A">
        <w:t xml:space="preserve">на голосование </w:t>
      </w:r>
      <w:r w:rsidR="00DF3385" w:rsidRPr="00370F6C">
        <w:t>вынесен следующий вопрос:</w:t>
      </w:r>
      <w:r w:rsidR="00DF3385" w:rsidRPr="00370F6C">
        <w:rPr>
          <w:b/>
          <w:i/>
        </w:rPr>
        <w:t xml:space="preserve"> </w:t>
      </w:r>
      <w:r w:rsidR="00DF3385" w:rsidRPr="00370F6C">
        <w:rPr>
          <w:b/>
          <w:i/>
          <w:snapToGrid w:val="0"/>
        </w:rPr>
        <w:t>«</w:t>
      </w:r>
      <w:r w:rsidR="00DF3385" w:rsidRPr="00370F6C">
        <w:rPr>
          <w:b/>
          <w:i/>
          <w:snapToGrid w:val="0"/>
          <w:color w:val="000000"/>
        </w:rPr>
        <w:t xml:space="preserve">Заключить </w:t>
      </w:r>
      <w:r w:rsidR="00123046">
        <w:rPr>
          <w:b/>
          <w:i/>
        </w:rPr>
        <w:t>договор</w:t>
      </w:r>
      <w:r w:rsidR="00CD6483">
        <w:rPr>
          <w:b/>
          <w:i/>
        </w:rPr>
        <w:t xml:space="preserve"> </w:t>
      </w:r>
      <w:r w:rsidR="0020161D" w:rsidRPr="0020161D">
        <w:rPr>
          <w:b/>
          <w:i/>
        </w:rPr>
        <w:t xml:space="preserve">на </w:t>
      </w:r>
      <w:r w:rsidR="00580016" w:rsidRPr="00580016">
        <w:rPr>
          <w:b/>
          <w:i/>
        </w:rPr>
        <w:t>приобретение и установку светильников уличного освещения в г. Макеевка</w:t>
      </w:r>
      <w:r w:rsidR="00DD7D7E" w:rsidRPr="00DD7D7E">
        <w:rPr>
          <w:b/>
          <w:i/>
        </w:rPr>
        <w:t>, в порядке заключения договора с единственным поставщиком (подрядчиком)</w:t>
      </w:r>
      <w:r w:rsidR="00DD7D7E">
        <w:rPr>
          <w:b/>
          <w:i/>
        </w:rPr>
        <w:t>,</w:t>
      </w:r>
      <w:r w:rsidR="00DD7D7E" w:rsidRPr="00370F6C">
        <w:rPr>
          <w:b/>
          <w:i/>
        </w:rPr>
        <w:t xml:space="preserve"> на</w:t>
      </w:r>
      <w:r w:rsidR="00DF3385" w:rsidRPr="00370F6C">
        <w:rPr>
          <w:b/>
          <w:i/>
        </w:rPr>
        <w:t xml:space="preserve"> следующих условиях: </w:t>
      </w:r>
      <w:r w:rsidR="00204822" w:rsidRPr="00370F6C">
        <w:rPr>
          <w:b/>
          <w:i/>
        </w:rPr>
        <w:t xml:space="preserve"> </w:t>
      </w:r>
      <w:r w:rsidR="00AA5B00" w:rsidRPr="00370F6C">
        <w:rPr>
          <w:b/>
          <w:i/>
        </w:rPr>
        <w:t xml:space="preserve"> </w:t>
      </w:r>
    </w:p>
    <w:p w:rsidR="00351E8A" w:rsidRPr="00754196" w:rsidRDefault="00351E8A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54196">
        <w:rPr>
          <w:b/>
          <w:i/>
        </w:rPr>
        <w:t xml:space="preserve">Заказчик: АО «ЮРЭСК» (628012, ХМАО-Югра, г. Ханты-Мансийск, ул. Ленина, 52/1); </w:t>
      </w:r>
    </w:p>
    <w:p w:rsidR="002F4237" w:rsidRDefault="00182973" w:rsidP="00580016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Исполнитель</w:t>
      </w:r>
      <w:r w:rsidR="00DF3385" w:rsidRPr="00754196">
        <w:rPr>
          <w:b/>
          <w:i/>
        </w:rPr>
        <w:t xml:space="preserve">: </w:t>
      </w:r>
      <w:r w:rsidR="00580016">
        <w:rPr>
          <w:b/>
          <w:i/>
        </w:rPr>
        <w:t xml:space="preserve">МУП </w:t>
      </w:r>
      <w:r w:rsidR="00580016" w:rsidRPr="00580016">
        <w:rPr>
          <w:b/>
          <w:i/>
        </w:rPr>
        <w:t>администрации города Макеевка «Перспектива»</w:t>
      </w:r>
      <w:r w:rsidR="00AA6FA8">
        <w:rPr>
          <w:b/>
          <w:i/>
        </w:rPr>
        <w:t>:</w:t>
      </w:r>
      <w:r w:rsidR="00A40931" w:rsidRPr="00A40931">
        <w:rPr>
          <w:b/>
          <w:i/>
        </w:rPr>
        <w:t xml:space="preserve"> </w:t>
      </w:r>
      <w:r w:rsidR="00341041" w:rsidRPr="00341041">
        <w:rPr>
          <w:b/>
          <w:i/>
        </w:rPr>
        <w:t xml:space="preserve">Адрес места нахождения: </w:t>
      </w:r>
      <w:r w:rsidR="00580016" w:rsidRPr="00580016">
        <w:rPr>
          <w:b/>
          <w:i/>
        </w:rPr>
        <w:t>286132, Донецкая Народна</w:t>
      </w:r>
      <w:r w:rsidR="00580016">
        <w:rPr>
          <w:b/>
          <w:i/>
        </w:rPr>
        <w:t xml:space="preserve">я Республика, г. о. </w:t>
      </w:r>
      <w:proofErr w:type="spellStart"/>
      <w:r w:rsidR="00580016">
        <w:rPr>
          <w:b/>
          <w:i/>
        </w:rPr>
        <w:t>Макеевский</w:t>
      </w:r>
      <w:proofErr w:type="spellEnd"/>
      <w:r w:rsidR="00580016">
        <w:rPr>
          <w:b/>
          <w:i/>
        </w:rPr>
        <w:t xml:space="preserve">, </w:t>
      </w:r>
      <w:r w:rsidR="00580016" w:rsidRPr="00580016">
        <w:rPr>
          <w:b/>
          <w:i/>
        </w:rPr>
        <w:t>г. Макеев</w:t>
      </w:r>
      <w:r w:rsidR="00580016">
        <w:rPr>
          <w:b/>
          <w:i/>
        </w:rPr>
        <w:t xml:space="preserve">ка, Центрально-Городской район, </w:t>
      </w:r>
      <w:r w:rsidR="00580016" w:rsidRPr="00580016">
        <w:rPr>
          <w:b/>
          <w:i/>
        </w:rPr>
        <w:t xml:space="preserve">ул. </w:t>
      </w:r>
      <w:proofErr w:type="spellStart"/>
      <w:r w:rsidR="00580016" w:rsidRPr="00580016">
        <w:rPr>
          <w:b/>
          <w:i/>
        </w:rPr>
        <w:t>Бабарина</w:t>
      </w:r>
      <w:proofErr w:type="spellEnd"/>
      <w:r w:rsidR="00580016" w:rsidRPr="00580016">
        <w:rPr>
          <w:b/>
          <w:i/>
        </w:rPr>
        <w:t>, д. 42</w:t>
      </w:r>
      <w:r w:rsidR="00772B5E">
        <w:rPr>
          <w:b/>
          <w:i/>
        </w:rPr>
        <w:t>, ИНН</w:t>
      </w:r>
      <w:r w:rsidR="001D2426">
        <w:rPr>
          <w:b/>
          <w:i/>
        </w:rPr>
        <w:t>:</w:t>
      </w:r>
      <w:r w:rsidR="00BF7476" w:rsidRPr="00BF7476">
        <w:t xml:space="preserve"> </w:t>
      </w:r>
      <w:r w:rsidR="00580016" w:rsidRPr="00580016">
        <w:rPr>
          <w:b/>
          <w:i/>
        </w:rPr>
        <w:t>9311023060</w:t>
      </w:r>
      <w:r w:rsidR="000B3314" w:rsidRPr="00A40931">
        <w:rPr>
          <w:b/>
          <w:i/>
        </w:rPr>
        <w:t>,</w:t>
      </w:r>
      <w:r w:rsidR="00E47F2B">
        <w:rPr>
          <w:b/>
          <w:i/>
        </w:rPr>
        <w:t xml:space="preserve"> </w:t>
      </w:r>
      <w:r w:rsidR="009305CC" w:rsidRPr="009305CC">
        <w:rPr>
          <w:b/>
          <w:i/>
        </w:rPr>
        <w:t xml:space="preserve">КПП: </w:t>
      </w:r>
      <w:r w:rsidR="00580016" w:rsidRPr="00580016">
        <w:rPr>
          <w:b/>
          <w:i/>
        </w:rPr>
        <w:t>931101001</w:t>
      </w:r>
      <w:r w:rsidR="009305CC">
        <w:rPr>
          <w:b/>
          <w:i/>
        </w:rPr>
        <w:t>,</w:t>
      </w:r>
      <w:r w:rsidR="009305CC" w:rsidRPr="009305CC">
        <w:t xml:space="preserve"> </w:t>
      </w:r>
      <w:r w:rsidR="009305CC" w:rsidRPr="009305CC">
        <w:rPr>
          <w:b/>
          <w:i/>
        </w:rPr>
        <w:t>ОГРН</w:t>
      </w:r>
      <w:r w:rsidR="009305CC">
        <w:rPr>
          <w:b/>
          <w:i/>
        </w:rPr>
        <w:t>:</w:t>
      </w:r>
      <w:r w:rsidR="00580016" w:rsidRPr="00580016">
        <w:t xml:space="preserve"> </w:t>
      </w:r>
      <w:r w:rsidR="00580016" w:rsidRPr="00580016">
        <w:rPr>
          <w:b/>
          <w:i/>
        </w:rPr>
        <w:t>1229300174300</w:t>
      </w:r>
      <w:r w:rsidR="002F4237">
        <w:rPr>
          <w:b/>
          <w:i/>
        </w:rPr>
        <w:t>;</w:t>
      </w:r>
    </w:p>
    <w:p w:rsidR="00123046" w:rsidRDefault="006F3191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Предмет договора</w:t>
      </w:r>
      <w:r w:rsidR="00AA6FA8">
        <w:rPr>
          <w:b/>
          <w:i/>
        </w:rPr>
        <w:t>:</w:t>
      </w:r>
      <w:r w:rsidR="000B3314" w:rsidRPr="000B3314">
        <w:t xml:space="preserve"> </w:t>
      </w:r>
      <w:r w:rsidR="00580016" w:rsidRPr="00580016">
        <w:rPr>
          <w:b/>
          <w:i/>
        </w:rPr>
        <w:t>приобретение и установк</w:t>
      </w:r>
      <w:r w:rsidR="00580016">
        <w:rPr>
          <w:b/>
          <w:i/>
        </w:rPr>
        <w:t>а</w:t>
      </w:r>
      <w:r w:rsidR="00580016" w:rsidRPr="00580016">
        <w:rPr>
          <w:b/>
          <w:i/>
        </w:rPr>
        <w:t xml:space="preserve"> светильников уличного освещения в г. Макеевка</w:t>
      </w:r>
      <w:r w:rsidR="00B60366">
        <w:rPr>
          <w:b/>
          <w:i/>
        </w:rPr>
        <w:t>;</w:t>
      </w:r>
      <w:r w:rsidR="00123046" w:rsidRPr="00123046">
        <w:rPr>
          <w:b/>
          <w:i/>
        </w:rPr>
        <w:t xml:space="preserve"> </w:t>
      </w:r>
    </w:p>
    <w:p w:rsidR="00332450" w:rsidRDefault="00DF3385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Срок</w:t>
      </w:r>
      <w:r w:rsidR="000C4B27" w:rsidRPr="00370F6C">
        <w:rPr>
          <w:b/>
          <w:i/>
        </w:rPr>
        <w:t>и</w:t>
      </w:r>
      <w:r w:rsidRPr="00370F6C">
        <w:rPr>
          <w:b/>
          <w:i/>
        </w:rPr>
        <w:t xml:space="preserve"> </w:t>
      </w:r>
      <w:r w:rsidR="00E47F2B">
        <w:rPr>
          <w:b/>
          <w:i/>
        </w:rPr>
        <w:t>оказания услуг</w:t>
      </w:r>
      <w:r w:rsidRPr="00370F6C">
        <w:rPr>
          <w:b/>
          <w:i/>
        </w:rPr>
        <w:t>:</w:t>
      </w:r>
      <w:r w:rsidR="0020148D">
        <w:rPr>
          <w:b/>
          <w:i/>
        </w:rPr>
        <w:t xml:space="preserve"> </w:t>
      </w:r>
    </w:p>
    <w:p w:rsidR="00332450" w:rsidRPr="0033245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 xml:space="preserve">Начало </w:t>
      </w:r>
      <w:r w:rsidR="00E46FF3">
        <w:rPr>
          <w:b/>
          <w:i/>
        </w:rPr>
        <w:t>оказания услуг</w:t>
      </w:r>
      <w:r w:rsidRPr="00332450">
        <w:rPr>
          <w:b/>
          <w:i/>
        </w:rPr>
        <w:t xml:space="preserve">: </w:t>
      </w:r>
      <w:r w:rsidR="00C63E55" w:rsidRPr="00C63E55">
        <w:rPr>
          <w:b/>
          <w:i/>
        </w:rPr>
        <w:t>С момента подписания договора</w:t>
      </w:r>
      <w:r w:rsidR="00AA6FA8">
        <w:rPr>
          <w:b/>
          <w:i/>
        </w:rPr>
        <w:t>;</w:t>
      </w:r>
    </w:p>
    <w:p w:rsidR="00F3121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>Срок окончания</w:t>
      </w:r>
      <w:r w:rsidR="00003877">
        <w:rPr>
          <w:b/>
          <w:i/>
        </w:rPr>
        <w:t xml:space="preserve"> </w:t>
      </w:r>
      <w:r w:rsidR="00CD6483">
        <w:rPr>
          <w:b/>
          <w:i/>
        </w:rPr>
        <w:t>оказания у</w:t>
      </w:r>
      <w:r w:rsidR="00E46FF3">
        <w:rPr>
          <w:b/>
          <w:i/>
        </w:rPr>
        <w:t>слуг</w:t>
      </w:r>
      <w:r w:rsidRPr="00332450">
        <w:rPr>
          <w:b/>
          <w:i/>
        </w:rPr>
        <w:t xml:space="preserve">: </w:t>
      </w:r>
      <w:r w:rsidR="00580016">
        <w:rPr>
          <w:b/>
          <w:i/>
        </w:rPr>
        <w:t>15</w:t>
      </w:r>
      <w:r w:rsidR="009305CC" w:rsidRPr="009305CC">
        <w:rPr>
          <w:b/>
          <w:i/>
        </w:rPr>
        <w:t>.</w:t>
      </w:r>
      <w:r w:rsidR="00580016">
        <w:rPr>
          <w:b/>
          <w:i/>
        </w:rPr>
        <w:t>09</w:t>
      </w:r>
      <w:r w:rsidR="009305CC" w:rsidRPr="009305CC">
        <w:rPr>
          <w:b/>
          <w:i/>
        </w:rPr>
        <w:t>.2023</w:t>
      </w:r>
      <w:r w:rsidR="000D38E8">
        <w:rPr>
          <w:b/>
          <w:i/>
        </w:rPr>
        <w:t>;</w:t>
      </w:r>
    </w:p>
    <w:p w:rsidR="007F33D7" w:rsidRDefault="000C4B27" w:rsidP="007F33D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Мест</w:t>
      </w:r>
      <w:r w:rsidR="006775FE" w:rsidRPr="00370F6C">
        <w:rPr>
          <w:b/>
          <w:i/>
        </w:rPr>
        <w:t>о</w:t>
      </w:r>
      <w:r w:rsidR="00DF3385" w:rsidRPr="00370F6C">
        <w:rPr>
          <w:b/>
          <w:i/>
        </w:rPr>
        <w:t xml:space="preserve"> </w:t>
      </w:r>
      <w:r w:rsidR="00182973">
        <w:rPr>
          <w:b/>
          <w:i/>
        </w:rPr>
        <w:t xml:space="preserve">оказания </w:t>
      </w:r>
      <w:proofErr w:type="gramStart"/>
      <w:r w:rsidR="00C76DD2">
        <w:rPr>
          <w:b/>
          <w:i/>
        </w:rPr>
        <w:t>услуг</w:t>
      </w:r>
      <w:r w:rsidR="00FA61EA">
        <w:rPr>
          <w:b/>
          <w:i/>
        </w:rPr>
        <w:t>:</w:t>
      </w:r>
      <w:r w:rsidR="00580016" w:rsidRPr="00580016">
        <w:rPr>
          <w:b/>
          <w:i/>
        </w:rPr>
        <w:t>:</w:t>
      </w:r>
      <w:proofErr w:type="gramEnd"/>
      <w:r w:rsidR="00580016" w:rsidRPr="00580016">
        <w:rPr>
          <w:b/>
          <w:i/>
        </w:rPr>
        <w:t xml:space="preserve"> 286132, Донецкая Народная Республика, г. о. </w:t>
      </w:r>
      <w:proofErr w:type="spellStart"/>
      <w:r w:rsidR="00580016" w:rsidRPr="00580016">
        <w:rPr>
          <w:b/>
          <w:i/>
        </w:rPr>
        <w:t>Макеевский</w:t>
      </w:r>
      <w:proofErr w:type="spellEnd"/>
      <w:r w:rsidR="00580016" w:rsidRPr="00580016">
        <w:rPr>
          <w:b/>
          <w:i/>
        </w:rPr>
        <w:t>, г. Макеевка, Центрально-Городской район</w:t>
      </w:r>
      <w:r w:rsidR="006704F9" w:rsidRPr="006C20D7">
        <w:rPr>
          <w:b/>
          <w:i/>
        </w:rPr>
        <w:t>;</w:t>
      </w:r>
    </w:p>
    <w:p w:rsidR="00C76DD2" w:rsidRDefault="00FE5F4F" w:rsidP="007F33D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lastRenderedPageBreak/>
        <w:t xml:space="preserve">Стоимость </w:t>
      </w:r>
      <w:r w:rsidR="00E47F2B">
        <w:rPr>
          <w:b/>
          <w:i/>
        </w:rPr>
        <w:t>оказания услуг</w:t>
      </w:r>
      <w:r>
        <w:rPr>
          <w:b/>
          <w:i/>
        </w:rPr>
        <w:t xml:space="preserve">: </w:t>
      </w:r>
    </w:p>
    <w:p w:rsidR="007F33D7" w:rsidRPr="00B375E5" w:rsidRDefault="00260140" w:rsidP="007F33D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Ц</w:t>
      </w:r>
      <w:r w:rsidR="003E35BB">
        <w:rPr>
          <w:b/>
          <w:i/>
        </w:rPr>
        <w:t>ена договора</w:t>
      </w:r>
      <w:r w:rsidR="00C76DD2">
        <w:rPr>
          <w:b/>
          <w:i/>
        </w:rPr>
        <w:t xml:space="preserve">: </w:t>
      </w:r>
      <w:r w:rsidR="000D38E8" w:rsidRPr="000D38E8">
        <w:rPr>
          <w:b/>
          <w:i/>
        </w:rPr>
        <w:t xml:space="preserve">– </w:t>
      </w:r>
      <w:r w:rsidR="00B375E5" w:rsidRPr="00B375E5">
        <w:rPr>
          <w:b/>
          <w:i/>
        </w:rPr>
        <w:t>9 950 500 (Девять миллионов девятьсот пятьдесят тысяч пятьсот) рублей 00 копеек, включая налог на добавленную стоимость (20%) 1 658 416 (Один миллион шестьсот пятьдесят восемь тысяч четыреста шестнадцать) рублей 67 копеек</w:t>
      </w:r>
      <w:r w:rsidR="00B375E5">
        <w:rPr>
          <w:b/>
          <w:i/>
        </w:rPr>
        <w:t>;</w:t>
      </w:r>
    </w:p>
    <w:p w:rsidR="00940909" w:rsidRDefault="00DF3385" w:rsidP="007F33D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Порядок </w:t>
      </w:r>
      <w:r w:rsidR="00501044" w:rsidRPr="00370F6C">
        <w:rPr>
          <w:b/>
          <w:i/>
        </w:rPr>
        <w:t>оплаты:</w:t>
      </w:r>
      <w:r w:rsidR="00501044" w:rsidRPr="001548B6">
        <w:rPr>
          <w:b/>
          <w:i/>
        </w:rPr>
        <w:t xml:space="preserve"> </w:t>
      </w:r>
      <w:r w:rsidR="00B375E5" w:rsidRPr="00B375E5">
        <w:rPr>
          <w:b/>
          <w:i/>
        </w:rPr>
        <w:t>Оплата авансового платежа в размере 100% от общей цены Договора, предусмотренной пунктом 2.1. Договора, производится Заказчиком в течение 15 (Пятнадцати) рабочих дней с момента открытия Подрядчиком лицевого счета в территориальном органе Федерального казначейства, в соответствии с Порядком казначейского сопровождения средств, утвержденным Постановлением Правительства РФ от 24.11.2021 № 2024 «О правилах казначейского сопровождения».</w:t>
      </w:r>
    </w:p>
    <w:p w:rsidR="00B375E5" w:rsidRPr="00FA61EA" w:rsidRDefault="00B375E5" w:rsidP="007F33D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</w:p>
    <w:p w:rsidR="00DF3385" w:rsidRPr="00370F6C" w:rsidRDefault="00BF7476" w:rsidP="00FA61EA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370F6C">
        <w:rPr>
          <w:i/>
        </w:rPr>
        <w:t>Голосовали</w:t>
      </w:r>
      <w:r w:rsidR="00226432" w:rsidRPr="00370F6C">
        <w:rPr>
          <w:i/>
        </w:rPr>
        <w:t xml:space="preserve">: </w:t>
      </w:r>
      <w:r w:rsidR="00FE5F4F" w:rsidRPr="00370F6C">
        <w:rPr>
          <w:i/>
        </w:rPr>
        <w:tab/>
        <w:t xml:space="preserve"> «</w:t>
      </w:r>
      <w:r w:rsidR="00DF3385" w:rsidRPr="00370F6C">
        <w:rPr>
          <w:i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Дата составления протокола:</w:t>
      </w:r>
      <w:r w:rsidR="00ED74C2">
        <w:rPr>
          <w:b/>
        </w:rPr>
        <w:t xml:space="preserve"> </w:t>
      </w:r>
      <w:r w:rsidR="006C20D7">
        <w:rPr>
          <w:b/>
        </w:rPr>
        <w:t>1</w:t>
      </w:r>
      <w:r w:rsidR="00B375E5">
        <w:rPr>
          <w:b/>
        </w:rPr>
        <w:t xml:space="preserve">9 </w:t>
      </w:r>
      <w:r w:rsidR="006C20D7">
        <w:rPr>
          <w:b/>
        </w:rPr>
        <w:t>мая</w:t>
      </w:r>
      <w:r w:rsidR="00260140">
        <w:rPr>
          <w:b/>
        </w:rPr>
        <w:t xml:space="preserve"> </w:t>
      </w:r>
      <w:r w:rsidR="00AD619F" w:rsidRPr="00AD619F">
        <w:rPr>
          <w:b/>
        </w:rPr>
        <w:t>2023 года</w:t>
      </w:r>
      <w:r w:rsidRPr="00F47E67">
        <w:rPr>
          <w:b/>
        </w:rPr>
        <w:t xml:space="preserve">. </w:t>
      </w:r>
    </w:p>
    <w:p w:rsidR="001A1449" w:rsidRDefault="00260140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103"/>
        <w:gridCol w:w="5132"/>
      </w:tblGrid>
      <w:tr w:rsidR="001A1449" w:rsidTr="001A1449">
        <w:trPr>
          <w:trHeight w:val="8"/>
          <w:jc w:val="center"/>
        </w:trPr>
        <w:tc>
          <w:tcPr>
            <w:tcW w:w="5103" w:type="dxa"/>
            <w:vAlign w:val="center"/>
          </w:tcPr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132" w:type="dxa"/>
            <w:vAlign w:val="center"/>
          </w:tcPr>
          <w:p w:rsidR="001A1449" w:rsidRDefault="001A1449">
            <w:pPr>
              <w:spacing w:line="276" w:lineRule="auto"/>
              <w:jc w:val="both"/>
              <w:rPr>
                <w:lang w:eastAsia="en-US"/>
              </w:rPr>
            </w:pPr>
          </w:p>
          <w:p w:rsidR="001A1449" w:rsidRDefault="00D33A4E" w:rsidP="00D33A4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FD2E79">
              <w:rPr>
                <w:lang w:eastAsia="en-US"/>
              </w:rPr>
              <w:t xml:space="preserve">.А. </w:t>
            </w:r>
            <w:r>
              <w:rPr>
                <w:lang w:eastAsia="en-US"/>
              </w:rPr>
              <w:t>Садков</w:t>
            </w:r>
            <w:r w:rsidR="00FD2E79">
              <w:rPr>
                <w:lang w:eastAsia="en-US"/>
              </w:rPr>
              <w:t xml:space="preserve"> </w:t>
            </w:r>
            <w:r w:rsidR="001A1449">
              <w:rPr>
                <w:lang w:eastAsia="en-US"/>
              </w:rPr>
              <w:t>________________________</w:t>
            </w:r>
          </w:p>
        </w:tc>
      </w:tr>
      <w:tr w:rsidR="001A1449" w:rsidTr="001A1449">
        <w:trPr>
          <w:trHeight w:val="8"/>
          <w:jc w:val="center"/>
        </w:trPr>
        <w:tc>
          <w:tcPr>
            <w:tcW w:w="5103" w:type="dxa"/>
            <w:vAlign w:val="center"/>
          </w:tcPr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1A1449" w:rsidRDefault="001A144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A1449" w:rsidTr="001A1449">
        <w:trPr>
          <w:trHeight w:val="1274"/>
          <w:jc w:val="center"/>
        </w:trPr>
        <w:tc>
          <w:tcPr>
            <w:tcW w:w="5103" w:type="dxa"/>
            <w:vAlign w:val="center"/>
            <w:hideMark/>
          </w:tcPr>
          <w:p w:rsidR="001A1449" w:rsidRDefault="001A1449">
            <w:pPr>
              <w:rPr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1A1449" w:rsidRDefault="00FD2E7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Е.П. </w:t>
            </w:r>
            <w:proofErr w:type="spellStart"/>
            <w:r>
              <w:rPr>
                <w:lang w:eastAsia="en-US"/>
              </w:rPr>
              <w:t>Фукалова</w:t>
            </w:r>
            <w:proofErr w:type="spellEnd"/>
            <w:r>
              <w:rPr>
                <w:lang w:eastAsia="en-US"/>
              </w:rPr>
              <w:t xml:space="preserve"> </w:t>
            </w:r>
            <w:r w:rsidR="001A1449">
              <w:rPr>
                <w:lang w:eastAsia="en-US"/>
              </w:rPr>
              <w:t>______________________</w:t>
            </w:r>
          </w:p>
          <w:p w:rsidR="001A1449" w:rsidRDefault="001A144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1A1449" w:rsidRDefault="00FD2E7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Р.М. </w:t>
            </w:r>
            <w:proofErr w:type="spellStart"/>
            <w:r>
              <w:rPr>
                <w:lang w:eastAsia="en-US"/>
              </w:rPr>
              <w:t>Бахтиев</w:t>
            </w:r>
            <w:proofErr w:type="spellEnd"/>
            <w:r>
              <w:rPr>
                <w:lang w:eastAsia="en-US"/>
              </w:rPr>
              <w:t xml:space="preserve"> </w:t>
            </w:r>
            <w:r w:rsidR="001A1449">
              <w:rPr>
                <w:lang w:eastAsia="en-US"/>
              </w:rPr>
              <w:t>_________________________</w:t>
            </w:r>
          </w:p>
        </w:tc>
      </w:tr>
      <w:tr w:rsidR="00FD2E79" w:rsidTr="001A1449">
        <w:trPr>
          <w:trHeight w:val="1274"/>
          <w:jc w:val="center"/>
        </w:trPr>
        <w:tc>
          <w:tcPr>
            <w:tcW w:w="5103" w:type="dxa"/>
            <w:vAlign w:val="center"/>
          </w:tcPr>
          <w:p w:rsidR="00FD2E79" w:rsidRDefault="00FD2E79" w:rsidP="00FD2E79">
            <w:pPr>
              <w:rPr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FD2E79" w:rsidRDefault="00CF0B3D" w:rsidP="00FD2E79">
            <w:pPr>
              <w:widowControl w:val="0"/>
              <w:spacing w:line="276" w:lineRule="auto"/>
              <w:rPr>
                <w:lang w:eastAsia="en-US"/>
              </w:rPr>
            </w:pPr>
            <w:r w:rsidRPr="00CF0B3D">
              <w:rPr>
                <w:lang w:eastAsia="en-US"/>
              </w:rPr>
              <w:t xml:space="preserve">Р.А. </w:t>
            </w:r>
            <w:proofErr w:type="spellStart"/>
            <w:r w:rsidRPr="00CF0B3D">
              <w:rPr>
                <w:lang w:eastAsia="en-US"/>
              </w:rPr>
              <w:t>Дублев</w:t>
            </w:r>
            <w:proofErr w:type="spellEnd"/>
            <w:r w:rsidRPr="00CF0B3D">
              <w:rPr>
                <w:lang w:eastAsia="en-US"/>
              </w:rPr>
              <w:t xml:space="preserve"> </w:t>
            </w:r>
            <w:r w:rsidR="00FD2E79">
              <w:rPr>
                <w:lang w:eastAsia="en-US"/>
              </w:rPr>
              <w:t>_________________________</w:t>
            </w:r>
          </w:p>
          <w:p w:rsidR="00FD2E79" w:rsidRDefault="00FD2E79" w:rsidP="00FD2E79">
            <w:pPr>
              <w:spacing w:line="256" w:lineRule="auto"/>
              <w:rPr>
                <w:lang w:eastAsia="en-US"/>
              </w:rPr>
            </w:pPr>
          </w:p>
        </w:tc>
      </w:tr>
      <w:tr w:rsidR="00FD2E79" w:rsidTr="001A1449">
        <w:trPr>
          <w:gridAfter w:val="1"/>
          <w:wAfter w:w="5132" w:type="dxa"/>
          <w:trHeight w:val="402"/>
          <w:jc w:val="center"/>
        </w:trPr>
        <w:tc>
          <w:tcPr>
            <w:tcW w:w="5103" w:type="dxa"/>
            <w:vAlign w:val="center"/>
          </w:tcPr>
          <w:p w:rsidR="00FD2E79" w:rsidRDefault="00FD2E79" w:rsidP="00FD2E79">
            <w:pPr>
              <w:spacing w:line="256" w:lineRule="auto"/>
              <w:rPr>
                <w:lang w:eastAsia="en-US"/>
              </w:rPr>
            </w:pP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E0C" w:rsidRDefault="00687E0C" w:rsidP="001254E1">
      <w:r>
        <w:separator/>
      </w:r>
    </w:p>
  </w:endnote>
  <w:endnote w:type="continuationSeparator" w:id="0">
    <w:p w:rsidR="00687E0C" w:rsidRDefault="00687E0C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EF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E0C" w:rsidRDefault="00687E0C" w:rsidP="001254E1">
      <w:r>
        <w:separator/>
      </w:r>
    </w:p>
  </w:footnote>
  <w:footnote w:type="continuationSeparator" w:id="0">
    <w:p w:rsidR="00687E0C" w:rsidRDefault="00687E0C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3877"/>
    <w:rsid w:val="000057CA"/>
    <w:rsid w:val="0000713A"/>
    <w:rsid w:val="00031579"/>
    <w:rsid w:val="00032ED3"/>
    <w:rsid w:val="00037A9D"/>
    <w:rsid w:val="00037EEF"/>
    <w:rsid w:val="00040AF3"/>
    <w:rsid w:val="00041B49"/>
    <w:rsid w:val="00053041"/>
    <w:rsid w:val="00082B45"/>
    <w:rsid w:val="000A228D"/>
    <w:rsid w:val="000A2FD5"/>
    <w:rsid w:val="000B3314"/>
    <w:rsid w:val="000C2D6C"/>
    <w:rsid w:val="000C4B27"/>
    <w:rsid w:val="000D0708"/>
    <w:rsid w:val="000D38E8"/>
    <w:rsid w:val="000E0077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548B6"/>
    <w:rsid w:val="00167ED0"/>
    <w:rsid w:val="00177491"/>
    <w:rsid w:val="00182973"/>
    <w:rsid w:val="001A1449"/>
    <w:rsid w:val="001A2F3E"/>
    <w:rsid w:val="001B46E7"/>
    <w:rsid w:val="001C17B8"/>
    <w:rsid w:val="001D2426"/>
    <w:rsid w:val="001D4529"/>
    <w:rsid w:val="001E0833"/>
    <w:rsid w:val="001E530B"/>
    <w:rsid w:val="001F4E1B"/>
    <w:rsid w:val="0020148D"/>
    <w:rsid w:val="0020161D"/>
    <w:rsid w:val="00204822"/>
    <w:rsid w:val="00213156"/>
    <w:rsid w:val="00217A06"/>
    <w:rsid w:val="00226432"/>
    <w:rsid w:val="002305F1"/>
    <w:rsid w:val="00231DD9"/>
    <w:rsid w:val="002375F5"/>
    <w:rsid w:val="002528BE"/>
    <w:rsid w:val="00260140"/>
    <w:rsid w:val="00285F5D"/>
    <w:rsid w:val="002872FE"/>
    <w:rsid w:val="0029052C"/>
    <w:rsid w:val="002C2A2B"/>
    <w:rsid w:val="002D7565"/>
    <w:rsid w:val="002E33D8"/>
    <w:rsid w:val="002E4FE1"/>
    <w:rsid w:val="002E5C6B"/>
    <w:rsid w:val="002F0712"/>
    <w:rsid w:val="002F4237"/>
    <w:rsid w:val="0031718B"/>
    <w:rsid w:val="00324003"/>
    <w:rsid w:val="00332450"/>
    <w:rsid w:val="00335C2A"/>
    <w:rsid w:val="00336483"/>
    <w:rsid w:val="00337117"/>
    <w:rsid w:val="00341041"/>
    <w:rsid w:val="00351E8A"/>
    <w:rsid w:val="00353A3F"/>
    <w:rsid w:val="0035474E"/>
    <w:rsid w:val="00355452"/>
    <w:rsid w:val="003611D7"/>
    <w:rsid w:val="00370F6C"/>
    <w:rsid w:val="00377444"/>
    <w:rsid w:val="00377C45"/>
    <w:rsid w:val="003804FF"/>
    <w:rsid w:val="00382551"/>
    <w:rsid w:val="00385E83"/>
    <w:rsid w:val="00391158"/>
    <w:rsid w:val="00391497"/>
    <w:rsid w:val="003A0044"/>
    <w:rsid w:val="003A6E8A"/>
    <w:rsid w:val="003A70C3"/>
    <w:rsid w:val="003A7A40"/>
    <w:rsid w:val="003B04C5"/>
    <w:rsid w:val="003B608D"/>
    <w:rsid w:val="003C366E"/>
    <w:rsid w:val="003C3CD4"/>
    <w:rsid w:val="003C7AB4"/>
    <w:rsid w:val="003D390C"/>
    <w:rsid w:val="003E35BB"/>
    <w:rsid w:val="003E496F"/>
    <w:rsid w:val="0040025B"/>
    <w:rsid w:val="00401FB4"/>
    <w:rsid w:val="004029E9"/>
    <w:rsid w:val="00410124"/>
    <w:rsid w:val="0041745B"/>
    <w:rsid w:val="004646AF"/>
    <w:rsid w:val="00470346"/>
    <w:rsid w:val="00471C9D"/>
    <w:rsid w:val="00477620"/>
    <w:rsid w:val="00484DCC"/>
    <w:rsid w:val="004860CA"/>
    <w:rsid w:val="004F2CDC"/>
    <w:rsid w:val="004F7E95"/>
    <w:rsid w:val="00501044"/>
    <w:rsid w:val="005077E1"/>
    <w:rsid w:val="005134C4"/>
    <w:rsid w:val="00516F7C"/>
    <w:rsid w:val="00520BBE"/>
    <w:rsid w:val="005265AE"/>
    <w:rsid w:val="005357A4"/>
    <w:rsid w:val="0054654E"/>
    <w:rsid w:val="00551E6B"/>
    <w:rsid w:val="00552987"/>
    <w:rsid w:val="00562AA9"/>
    <w:rsid w:val="00563175"/>
    <w:rsid w:val="0056654A"/>
    <w:rsid w:val="00580016"/>
    <w:rsid w:val="005815A5"/>
    <w:rsid w:val="00583AE0"/>
    <w:rsid w:val="00590D48"/>
    <w:rsid w:val="00590F42"/>
    <w:rsid w:val="005A4B1F"/>
    <w:rsid w:val="005B75B3"/>
    <w:rsid w:val="005C4149"/>
    <w:rsid w:val="005D6D67"/>
    <w:rsid w:val="005E434C"/>
    <w:rsid w:val="005E7959"/>
    <w:rsid w:val="006069DB"/>
    <w:rsid w:val="00615C97"/>
    <w:rsid w:val="00633C82"/>
    <w:rsid w:val="006414FF"/>
    <w:rsid w:val="006415BE"/>
    <w:rsid w:val="0066129A"/>
    <w:rsid w:val="006704F9"/>
    <w:rsid w:val="006775FE"/>
    <w:rsid w:val="00680FE0"/>
    <w:rsid w:val="00687E0C"/>
    <w:rsid w:val="006A4D26"/>
    <w:rsid w:val="006B229E"/>
    <w:rsid w:val="006C20D7"/>
    <w:rsid w:val="006D2887"/>
    <w:rsid w:val="006D4708"/>
    <w:rsid w:val="006E3777"/>
    <w:rsid w:val="006F3191"/>
    <w:rsid w:val="007024F1"/>
    <w:rsid w:val="00713CB8"/>
    <w:rsid w:val="00727D96"/>
    <w:rsid w:val="00736C6A"/>
    <w:rsid w:val="0074252A"/>
    <w:rsid w:val="00754196"/>
    <w:rsid w:val="00754C3D"/>
    <w:rsid w:val="007604E5"/>
    <w:rsid w:val="00772B5E"/>
    <w:rsid w:val="0077637B"/>
    <w:rsid w:val="007773F0"/>
    <w:rsid w:val="00784B4B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3D7"/>
    <w:rsid w:val="007F35C1"/>
    <w:rsid w:val="007F48E4"/>
    <w:rsid w:val="00800E28"/>
    <w:rsid w:val="0081033C"/>
    <w:rsid w:val="008247CA"/>
    <w:rsid w:val="008336D2"/>
    <w:rsid w:val="0085042F"/>
    <w:rsid w:val="0085498B"/>
    <w:rsid w:val="00863EFC"/>
    <w:rsid w:val="00864B1D"/>
    <w:rsid w:val="0087189A"/>
    <w:rsid w:val="00871FED"/>
    <w:rsid w:val="008873FA"/>
    <w:rsid w:val="00896E3F"/>
    <w:rsid w:val="008B0727"/>
    <w:rsid w:val="008B5B53"/>
    <w:rsid w:val="008C1809"/>
    <w:rsid w:val="008C1A82"/>
    <w:rsid w:val="008C4B2A"/>
    <w:rsid w:val="008D0515"/>
    <w:rsid w:val="008D5345"/>
    <w:rsid w:val="008E453D"/>
    <w:rsid w:val="008F75F3"/>
    <w:rsid w:val="009056AC"/>
    <w:rsid w:val="0091006E"/>
    <w:rsid w:val="009305CC"/>
    <w:rsid w:val="009317FC"/>
    <w:rsid w:val="00940909"/>
    <w:rsid w:val="00954CF5"/>
    <w:rsid w:val="00957B03"/>
    <w:rsid w:val="009626D2"/>
    <w:rsid w:val="00983680"/>
    <w:rsid w:val="009B088C"/>
    <w:rsid w:val="009B5887"/>
    <w:rsid w:val="009D208B"/>
    <w:rsid w:val="009E1C13"/>
    <w:rsid w:val="009F4710"/>
    <w:rsid w:val="00A059B2"/>
    <w:rsid w:val="00A34948"/>
    <w:rsid w:val="00A35484"/>
    <w:rsid w:val="00A40931"/>
    <w:rsid w:val="00A5670F"/>
    <w:rsid w:val="00A627AE"/>
    <w:rsid w:val="00A62A7A"/>
    <w:rsid w:val="00A64919"/>
    <w:rsid w:val="00A65576"/>
    <w:rsid w:val="00A70D75"/>
    <w:rsid w:val="00A71B09"/>
    <w:rsid w:val="00A75770"/>
    <w:rsid w:val="00A75BCC"/>
    <w:rsid w:val="00A84F81"/>
    <w:rsid w:val="00A95073"/>
    <w:rsid w:val="00A97BDD"/>
    <w:rsid w:val="00AA25C1"/>
    <w:rsid w:val="00AA349D"/>
    <w:rsid w:val="00AA36E5"/>
    <w:rsid w:val="00AA5B00"/>
    <w:rsid w:val="00AA6FA8"/>
    <w:rsid w:val="00AD0214"/>
    <w:rsid w:val="00AD619F"/>
    <w:rsid w:val="00AE6A2D"/>
    <w:rsid w:val="00AF2C23"/>
    <w:rsid w:val="00B040A3"/>
    <w:rsid w:val="00B355FA"/>
    <w:rsid w:val="00B375E5"/>
    <w:rsid w:val="00B37D32"/>
    <w:rsid w:val="00B55104"/>
    <w:rsid w:val="00B60366"/>
    <w:rsid w:val="00B623F6"/>
    <w:rsid w:val="00B723F1"/>
    <w:rsid w:val="00B7264D"/>
    <w:rsid w:val="00B80656"/>
    <w:rsid w:val="00BA2556"/>
    <w:rsid w:val="00BA35B7"/>
    <w:rsid w:val="00BB528B"/>
    <w:rsid w:val="00BD1F74"/>
    <w:rsid w:val="00BD4A1A"/>
    <w:rsid w:val="00BF724B"/>
    <w:rsid w:val="00BF7476"/>
    <w:rsid w:val="00C03C6D"/>
    <w:rsid w:val="00C47300"/>
    <w:rsid w:val="00C63E55"/>
    <w:rsid w:val="00C65CBE"/>
    <w:rsid w:val="00C7105C"/>
    <w:rsid w:val="00C76DD2"/>
    <w:rsid w:val="00CB23D4"/>
    <w:rsid w:val="00CB25D5"/>
    <w:rsid w:val="00CC04A7"/>
    <w:rsid w:val="00CC4AB7"/>
    <w:rsid w:val="00CC5F49"/>
    <w:rsid w:val="00CD4EFD"/>
    <w:rsid w:val="00CD6483"/>
    <w:rsid w:val="00CE0544"/>
    <w:rsid w:val="00CE28AC"/>
    <w:rsid w:val="00CE3836"/>
    <w:rsid w:val="00CE6B50"/>
    <w:rsid w:val="00CE7DE8"/>
    <w:rsid w:val="00CF0B3D"/>
    <w:rsid w:val="00CF6BC2"/>
    <w:rsid w:val="00D01326"/>
    <w:rsid w:val="00D10E97"/>
    <w:rsid w:val="00D1383E"/>
    <w:rsid w:val="00D1460A"/>
    <w:rsid w:val="00D33A4E"/>
    <w:rsid w:val="00D372E2"/>
    <w:rsid w:val="00D41235"/>
    <w:rsid w:val="00D45630"/>
    <w:rsid w:val="00D70EAB"/>
    <w:rsid w:val="00D70F0C"/>
    <w:rsid w:val="00D76944"/>
    <w:rsid w:val="00D77F12"/>
    <w:rsid w:val="00D77F5D"/>
    <w:rsid w:val="00D83C38"/>
    <w:rsid w:val="00DC1391"/>
    <w:rsid w:val="00DC5199"/>
    <w:rsid w:val="00DC5F21"/>
    <w:rsid w:val="00DD3356"/>
    <w:rsid w:val="00DD3AB1"/>
    <w:rsid w:val="00DD7D7E"/>
    <w:rsid w:val="00DE57C9"/>
    <w:rsid w:val="00DF3385"/>
    <w:rsid w:val="00DF60EF"/>
    <w:rsid w:val="00E34350"/>
    <w:rsid w:val="00E46FF3"/>
    <w:rsid w:val="00E47F2B"/>
    <w:rsid w:val="00E53687"/>
    <w:rsid w:val="00E554B7"/>
    <w:rsid w:val="00E718C3"/>
    <w:rsid w:val="00EA3082"/>
    <w:rsid w:val="00EA6F67"/>
    <w:rsid w:val="00EB5EB4"/>
    <w:rsid w:val="00EB7521"/>
    <w:rsid w:val="00EB79C9"/>
    <w:rsid w:val="00EC4762"/>
    <w:rsid w:val="00ED610E"/>
    <w:rsid w:val="00ED6DD0"/>
    <w:rsid w:val="00ED74C2"/>
    <w:rsid w:val="00EE16D0"/>
    <w:rsid w:val="00EF552D"/>
    <w:rsid w:val="00EF6E2F"/>
    <w:rsid w:val="00F02E0F"/>
    <w:rsid w:val="00F174DE"/>
    <w:rsid w:val="00F2309A"/>
    <w:rsid w:val="00F31210"/>
    <w:rsid w:val="00F321E9"/>
    <w:rsid w:val="00F46A4D"/>
    <w:rsid w:val="00F55299"/>
    <w:rsid w:val="00F6271F"/>
    <w:rsid w:val="00F646A1"/>
    <w:rsid w:val="00F717E2"/>
    <w:rsid w:val="00F83CA2"/>
    <w:rsid w:val="00FA61EA"/>
    <w:rsid w:val="00FB58D4"/>
    <w:rsid w:val="00FC155B"/>
    <w:rsid w:val="00FD2E79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00DD5-6352-4795-A002-8C99515D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54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Лиханов Максим Андреевич</cp:lastModifiedBy>
  <cp:revision>3</cp:revision>
  <dcterms:created xsi:type="dcterms:W3CDTF">2023-05-23T10:34:00Z</dcterms:created>
  <dcterms:modified xsi:type="dcterms:W3CDTF">2023-05-24T03:56:00Z</dcterms:modified>
</cp:coreProperties>
</file>