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1" w:rsidRDefault="00101DA1" w:rsidP="00BC42A3">
      <w:pPr>
        <w:autoSpaceDE w:val="0"/>
        <w:autoSpaceDN w:val="0"/>
        <w:adjustRightInd w:val="0"/>
        <w:jc w:val="center"/>
        <w:rPr>
          <w:b/>
        </w:rPr>
      </w:pPr>
    </w:p>
    <w:p w:rsidR="00DA2A81" w:rsidRPr="00C35D2E" w:rsidRDefault="00DA2A81" w:rsidP="00BC42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D45FDB">
        <w:rPr>
          <w:b/>
          <w:color w:val="000000"/>
        </w:rPr>
        <w:t>1</w:t>
      </w:r>
      <w:r w:rsidR="00C93E60">
        <w:rPr>
          <w:b/>
          <w:color w:val="000000"/>
        </w:rPr>
        <w:t>30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BC42A3">
      <w:pPr>
        <w:autoSpaceDE w:val="0"/>
        <w:autoSpaceDN w:val="0"/>
        <w:adjustRightInd w:val="0"/>
        <w:jc w:val="both"/>
        <w:rPr>
          <w:b/>
        </w:rPr>
      </w:pPr>
    </w:p>
    <w:p w:rsidR="00DA2A81" w:rsidRDefault="00C93E60" w:rsidP="00BC42A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D187E">
        <w:rPr>
          <w:b/>
          <w:i/>
        </w:rPr>
        <w:t>4</w:t>
      </w:r>
      <w:r w:rsidR="00D45FDB">
        <w:rPr>
          <w:b/>
          <w:i/>
        </w:rPr>
        <w:t xml:space="preserve"> ию</w:t>
      </w:r>
      <w:r>
        <w:rPr>
          <w:b/>
          <w:i/>
        </w:rPr>
        <w:t>ля</w:t>
      </w:r>
      <w:r w:rsidR="00A1045C" w:rsidRPr="00024171">
        <w:rPr>
          <w:b/>
          <w:i/>
        </w:rPr>
        <w:t xml:space="preserve"> </w:t>
      </w:r>
      <w:r w:rsidR="008D6915">
        <w:rPr>
          <w:b/>
          <w:i/>
        </w:rPr>
        <w:t>2023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BC42A3">
        <w:rPr>
          <w:b/>
          <w:i/>
        </w:rPr>
        <w:t xml:space="preserve">              </w:t>
      </w:r>
      <w:r w:rsidR="00DA2A81">
        <w:rPr>
          <w:b/>
          <w:i/>
        </w:rPr>
        <w:t>г. Ханты-Мансийск</w:t>
      </w:r>
    </w:p>
    <w:p w:rsidR="004A42F1" w:rsidRDefault="004A42F1" w:rsidP="00BC42A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BC42A3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BC42A3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125A71" w:rsidRDefault="00125A71" w:rsidP="00125A71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125A71" w:rsidRDefault="00125A71" w:rsidP="00125A7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C4358C" w:rsidRDefault="00C4358C" w:rsidP="00C4358C">
      <w:pPr>
        <w:widowControl w:val="0"/>
        <w:jc w:val="both"/>
      </w:pPr>
      <w:r>
        <w:t>С.А. Садков;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C4358C" w:rsidRDefault="00C4358C" w:rsidP="00C4358C">
      <w:pPr>
        <w:widowControl w:val="0"/>
        <w:jc w:val="both"/>
      </w:pPr>
      <w:r>
        <w:t>М.В. Костыльцев;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C4358C" w:rsidRDefault="00C93E60" w:rsidP="00C4358C">
      <w:pPr>
        <w:widowControl w:val="0"/>
        <w:jc w:val="both"/>
      </w:pPr>
      <w:r>
        <w:t>Н</w:t>
      </w:r>
      <w:r w:rsidR="00C4358C">
        <w:t>.</w:t>
      </w:r>
      <w:r>
        <w:t>А</w:t>
      </w:r>
      <w:r w:rsidR="00C4358C">
        <w:t xml:space="preserve">. </w:t>
      </w:r>
      <w:r>
        <w:t>М</w:t>
      </w:r>
      <w:r w:rsidR="00B31A49">
        <w:t>акогон</w:t>
      </w:r>
      <w:r w:rsidR="00C4358C">
        <w:t>;</w:t>
      </w:r>
    </w:p>
    <w:p w:rsidR="00C4358C" w:rsidRDefault="00C4358C" w:rsidP="00C4358C">
      <w:pPr>
        <w:jc w:val="both"/>
      </w:pPr>
      <w:r>
        <w:t>Р.А. Дублев;</w:t>
      </w:r>
    </w:p>
    <w:p w:rsidR="002C3AD5" w:rsidRDefault="002C3AD5" w:rsidP="002C3AD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907E5" w:rsidRPr="008A7E24" w:rsidRDefault="004907E5" w:rsidP="008D691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0FB8" w:rsidRDefault="004907E5" w:rsidP="00BC42A3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="00B31A49" w:rsidRPr="00B31A49">
        <w:t>О заключении договора</w:t>
      </w:r>
      <w:r w:rsidR="0009711D">
        <w:t xml:space="preserve"> на выполнение работ</w:t>
      </w:r>
      <w:r w:rsidR="00B31A49" w:rsidRPr="00B31A49">
        <w:t xml:space="preserve"> </w:t>
      </w:r>
      <w:r w:rsidR="0009711D">
        <w:t>по</w:t>
      </w:r>
      <w:r w:rsidR="00B31A49" w:rsidRPr="00B31A49">
        <w:t xml:space="preserve"> </w:t>
      </w:r>
      <w:r w:rsidR="00B31A49">
        <w:t>б</w:t>
      </w:r>
      <w:r w:rsidR="00B31A49" w:rsidRPr="00B31A49">
        <w:t>лагоустройств</w:t>
      </w:r>
      <w:r w:rsidR="0009711D">
        <w:t>у</w:t>
      </w:r>
      <w:r w:rsidR="00B31A49" w:rsidRPr="00B31A49">
        <w:t xml:space="preserve"> земельного участка производственной базы Кондинского филиала АО «ЮРЭСК», в порядке заключения договора с единственным поставщиком (подрядчиком)</w:t>
      </w:r>
      <w:r w:rsidR="00D011B4" w:rsidRPr="00D011B4">
        <w:rPr>
          <w:b/>
        </w:rPr>
        <w:t xml:space="preserve"> </w:t>
      </w:r>
      <w:r w:rsidR="00400FB8">
        <w:rPr>
          <w:szCs w:val="26"/>
        </w:rPr>
        <w:t xml:space="preserve">(реестровый номер: </w:t>
      </w:r>
      <w:r w:rsidR="005E1C6F">
        <w:rPr>
          <w:szCs w:val="26"/>
        </w:rPr>
        <w:t>132</w:t>
      </w:r>
      <w:r w:rsidR="00400FB8">
        <w:rPr>
          <w:szCs w:val="26"/>
        </w:rPr>
        <w:t>-</w:t>
      </w:r>
      <w:r w:rsidR="008D6915">
        <w:rPr>
          <w:szCs w:val="26"/>
        </w:rPr>
        <w:t>2023</w:t>
      </w:r>
      <w:r w:rsidR="00400FB8">
        <w:rPr>
          <w:szCs w:val="26"/>
        </w:rPr>
        <w:t>).</w:t>
      </w:r>
    </w:p>
    <w:p w:rsidR="00D45FDB" w:rsidRDefault="00D45FDB" w:rsidP="00BC42A3">
      <w:pPr>
        <w:widowControl w:val="0"/>
        <w:ind w:firstLine="709"/>
        <w:jc w:val="both"/>
      </w:pPr>
      <w:r w:rsidRPr="00D45FDB">
        <w:t xml:space="preserve">1.1 Согласно </w:t>
      </w:r>
      <w:r w:rsidR="005E1C6F" w:rsidRPr="005E1C6F">
        <w:t>подпункта «б» пункта 5 статьи 3.2.5. Положения о порядке проведения закупок товаров, работ, услуг в АО «ЮРЭСК»</w:t>
      </w:r>
      <w:r w:rsidRPr="00D45FDB">
        <w:t>,</w:t>
      </w:r>
      <w:r w:rsidR="0009711D" w:rsidRPr="0009711D">
        <w:t xml:space="preserve"> </w:t>
      </w:r>
      <w:r w:rsidR="0009711D">
        <w:t>з</w:t>
      </w:r>
      <w:r w:rsidR="0009711D" w:rsidRPr="0009711D">
        <w:t>аказчик вправе применять процедуру закупки у единственного поставщика (подрядчика, исполнителя) в следующем случае</w:t>
      </w:r>
      <w:r w:rsidR="0009711D">
        <w:t>:</w:t>
      </w:r>
      <w:r w:rsidRPr="00D45FDB">
        <w:t xml:space="preserve"> </w:t>
      </w:r>
      <w:r w:rsidR="007C1EBB" w:rsidRPr="007C1EBB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7C1EBB">
        <w:t>.</w:t>
      </w:r>
    </w:p>
    <w:p w:rsidR="007C1EBB" w:rsidRDefault="007C1EBB" w:rsidP="00BC42A3">
      <w:pPr>
        <w:widowControl w:val="0"/>
        <w:ind w:firstLine="709"/>
        <w:jc w:val="both"/>
      </w:pPr>
      <w:r w:rsidRPr="007C1EBB">
        <w:t>Общество с ограниченной ответственностью «АКЦЕНТ» является единственным подрядчиком, имеющим возможность выполнить работы по благоустройству земельного участка производственной базы Кондинского фили</w:t>
      </w:r>
      <w:r>
        <w:t xml:space="preserve">ала </w:t>
      </w:r>
      <w:r w:rsidRPr="007C1EBB">
        <w:t>АО «ЮРЭСК» для возможности въезда-выезда на улицу Сибирская п. Междуреченский крупногабаритных и тяжеловесных транспортных средств через территорию производственной базы, так как базируются в п. Междуреченский, имеют соответствующую спецтехнику и бригаду рабочих.</w:t>
      </w:r>
    </w:p>
    <w:p w:rsidR="00125A71" w:rsidRDefault="00D45FDB" w:rsidP="00BC42A3">
      <w:pPr>
        <w:ind w:firstLine="709"/>
        <w:jc w:val="both"/>
        <w:rPr>
          <w:szCs w:val="26"/>
        </w:rPr>
      </w:pPr>
      <w:r w:rsidRPr="00D45FDB">
        <w:rPr>
          <w:szCs w:val="26"/>
        </w:rPr>
        <w:t xml:space="preserve">На основании вышеизложенного, на голосование вынесен следующий вопрос: «Заключить договор на </w:t>
      </w:r>
      <w:r w:rsidR="007C1EBB" w:rsidRPr="007C1EBB">
        <w:rPr>
          <w:szCs w:val="26"/>
        </w:rPr>
        <w:t>благоустройство земельного участка производственной базы Кондинского филиала АО «ЮРЭСК»</w:t>
      </w:r>
      <w:r w:rsidRPr="00D45FDB">
        <w:rPr>
          <w:szCs w:val="26"/>
        </w:rPr>
        <w:t xml:space="preserve">, в порядке заключения договора с единственным поставщиком (подрядчиком), на следующих условиях:   </w:t>
      </w:r>
    </w:p>
    <w:p w:rsidR="00D45FDB" w:rsidRPr="00754196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7C1EBB" w:rsidRPr="007C1EBB" w:rsidRDefault="00D45FDB" w:rsidP="007C1EB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>
        <w:rPr>
          <w:b/>
          <w:i/>
        </w:rPr>
        <w:t xml:space="preserve">ООО </w:t>
      </w:r>
      <w:r w:rsidR="007C1EBB" w:rsidRPr="007C1EBB">
        <w:rPr>
          <w:b/>
          <w:i/>
        </w:rPr>
        <w:t>«АКЦЕНТ»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Pr="00341041">
        <w:rPr>
          <w:b/>
          <w:i/>
        </w:rPr>
        <w:t xml:space="preserve">Адрес места нахождения: </w:t>
      </w:r>
      <w:r w:rsidR="007C1EBB" w:rsidRPr="007C1EBB">
        <w:rPr>
          <w:b/>
          <w:i/>
        </w:rPr>
        <w:t xml:space="preserve">628200, Ханты-Мансийский АО – ЮГРА, Тюменская область, </w:t>
      </w:r>
      <w:proofErr w:type="spellStart"/>
      <w:r w:rsidR="007C1EBB" w:rsidRPr="007C1EBB">
        <w:rPr>
          <w:b/>
          <w:i/>
        </w:rPr>
        <w:t>Кондинский</w:t>
      </w:r>
      <w:proofErr w:type="spellEnd"/>
      <w:r w:rsidR="007C1EBB" w:rsidRPr="007C1EBB">
        <w:rPr>
          <w:b/>
          <w:i/>
        </w:rPr>
        <w:t xml:space="preserve"> район, п. Междуреченский, </w:t>
      </w:r>
    </w:p>
    <w:p w:rsidR="00D45FDB" w:rsidRDefault="007C1EBB" w:rsidP="007C1EB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C1EBB">
        <w:rPr>
          <w:b/>
          <w:i/>
        </w:rPr>
        <w:t>ул. Сибирская, д. 119</w:t>
      </w:r>
      <w:r w:rsidR="00D45FDB">
        <w:rPr>
          <w:b/>
          <w:i/>
        </w:rPr>
        <w:t>, ИНН:</w:t>
      </w:r>
      <w:r w:rsidR="00D45FDB" w:rsidRPr="00BF7476">
        <w:t xml:space="preserve"> </w:t>
      </w:r>
      <w:r w:rsidRPr="007C1EBB">
        <w:rPr>
          <w:b/>
          <w:i/>
        </w:rPr>
        <w:t>8616010917</w:t>
      </w:r>
      <w:r w:rsidR="00D45FDB" w:rsidRPr="00A40931">
        <w:rPr>
          <w:b/>
          <w:i/>
        </w:rPr>
        <w:t>,</w:t>
      </w:r>
      <w:r w:rsidR="00D45FDB">
        <w:rPr>
          <w:b/>
          <w:i/>
        </w:rPr>
        <w:t xml:space="preserve"> </w:t>
      </w:r>
      <w:r w:rsidR="00D45FDB" w:rsidRPr="009305CC">
        <w:rPr>
          <w:b/>
          <w:i/>
        </w:rPr>
        <w:t xml:space="preserve">КПП: </w:t>
      </w:r>
      <w:r w:rsidRPr="007C1EBB">
        <w:rPr>
          <w:b/>
          <w:i/>
        </w:rPr>
        <w:t>861601001</w:t>
      </w:r>
      <w:r w:rsidR="00D45FDB">
        <w:rPr>
          <w:b/>
          <w:i/>
        </w:rPr>
        <w:t>,</w:t>
      </w:r>
      <w:r w:rsidR="00D45FDB" w:rsidRPr="009305CC">
        <w:t xml:space="preserve"> </w:t>
      </w:r>
      <w:r w:rsidR="00D45FDB" w:rsidRPr="009305CC">
        <w:rPr>
          <w:b/>
          <w:i/>
        </w:rPr>
        <w:t>ОГРН</w:t>
      </w:r>
      <w:r w:rsidR="00D45FDB">
        <w:rPr>
          <w:b/>
          <w:i/>
        </w:rPr>
        <w:t>:</w:t>
      </w:r>
      <w:r w:rsidR="0031101C" w:rsidRPr="0031101C">
        <w:t xml:space="preserve"> </w:t>
      </w:r>
      <w:r w:rsidRPr="007C1EBB">
        <w:rPr>
          <w:b/>
          <w:i/>
        </w:rPr>
        <w:t>1108606000469</w:t>
      </w:r>
      <w:r w:rsidR="00D45FDB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0B3314">
        <w:t xml:space="preserve"> </w:t>
      </w:r>
      <w:r w:rsidR="007C1EBB" w:rsidRPr="007C1EBB">
        <w:rPr>
          <w:b/>
          <w:i/>
        </w:rPr>
        <w:t>благоустройство земельного участка производственной базы Кондинского филиала АО «ЮРЭСК»</w:t>
      </w:r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45FDB" w:rsidRPr="00332450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B87139" w:rsidRPr="00B87139">
        <w:rPr>
          <w:b/>
          <w:i/>
        </w:rPr>
        <w:t>с момента заключения договора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</w:t>
      </w:r>
      <w:r w:rsidRPr="00332450">
        <w:rPr>
          <w:b/>
          <w:i/>
        </w:rPr>
        <w:t xml:space="preserve">: </w:t>
      </w:r>
      <w:r w:rsidR="00B87139" w:rsidRPr="00B87139">
        <w:rPr>
          <w:b/>
          <w:i/>
        </w:rPr>
        <w:t>31.10.2023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B87139" w:rsidRPr="00B87139">
        <w:rPr>
          <w:b/>
          <w:i/>
        </w:rPr>
        <w:t xml:space="preserve">628200, Россия, Ханты-Мансийский автономный округ-Югра, п. Междуреченский, ул. </w:t>
      </w:r>
      <w:proofErr w:type="spellStart"/>
      <w:r w:rsidR="00B87139" w:rsidRPr="00B87139">
        <w:rPr>
          <w:b/>
          <w:i/>
        </w:rPr>
        <w:t>Кондинская</w:t>
      </w:r>
      <w:proofErr w:type="spellEnd"/>
      <w:r w:rsidR="00B87139" w:rsidRPr="00B87139">
        <w:rPr>
          <w:b/>
          <w:i/>
        </w:rPr>
        <w:t xml:space="preserve"> д. 34Б: инвентарный номер 000002072; кадастровый номер 86:01:0401008:580</w:t>
      </w:r>
      <w:r w:rsidRPr="006C20D7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31101C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B87139" w:rsidRPr="00B87139">
        <w:rPr>
          <w:b/>
          <w:i/>
        </w:rPr>
        <w:t>398 276,70 (Триста девяносто восемь тысяч двести семьдесят шесть рублей 70 копеек), НДС не начисляется в соответствии со ст. 346.11 НК РФ</w:t>
      </w:r>
      <w:r w:rsidR="0031101C" w:rsidRPr="0031101C">
        <w:rPr>
          <w:b/>
          <w:i/>
        </w:rPr>
        <w:t>.</w:t>
      </w:r>
    </w:p>
    <w:p w:rsidR="00B31A49" w:rsidRDefault="00D45FDB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Порядок оплаты:</w:t>
      </w:r>
      <w:r w:rsidRPr="001548B6">
        <w:rPr>
          <w:b/>
          <w:i/>
        </w:rPr>
        <w:t xml:space="preserve"> </w:t>
      </w:r>
      <w:r w:rsidR="00B31A49" w:rsidRPr="00B31A49">
        <w:rPr>
          <w:b/>
          <w:i/>
        </w:rPr>
        <w:t xml:space="preserve">Заказчик осуществляет оплату выполненных Подрядчиком работ в течение 7 (семи) рабочих дней после предоставления Подрядчиком оригинала счета-фактуры (счета), либо УПД (универсально-передаточного документа) на оплату, на основании акта о приемке выполненных работ (по форме КС-2) подписанного обеими Сторонами, справки о стоимости выполненных работ и затрат (по форме КС-3), оформленных надлежащим образом. </w:t>
      </w:r>
    </w:p>
    <w:p w:rsidR="00330D9F" w:rsidRDefault="00330D9F" w:rsidP="00B31A49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C35D2E" w:rsidRDefault="00C35D2E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20A04" w:rsidRDefault="00A916DD" w:rsidP="00BC42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93E60">
        <w:rPr>
          <w:b/>
        </w:rPr>
        <w:t>1</w:t>
      </w:r>
      <w:r w:rsidR="00BD187E">
        <w:rPr>
          <w:b/>
        </w:rPr>
        <w:t>4</w:t>
      </w:r>
      <w:bookmarkStart w:id="0" w:name="_GoBack"/>
      <w:bookmarkEnd w:id="0"/>
      <w:r w:rsidR="00C35D2E">
        <w:rPr>
          <w:b/>
        </w:rPr>
        <w:t xml:space="preserve"> </w:t>
      </w:r>
      <w:r w:rsidR="00C93E60">
        <w:rPr>
          <w:b/>
        </w:rPr>
        <w:t>июл</w:t>
      </w:r>
      <w:r w:rsidR="0031101C">
        <w:rPr>
          <w:b/>
        </w:rPr>
        <w:t>я</w:t>
      </w:r>
      <w:r w:rsidR="00125A71" w:rsidRPr="00125A71">
        <w:rPr>
          <w:b/>
        </w:rPr>
        <w:t xml:space="preserve"> </w:t>
      </w:r>
      <w:r w:rsidR="008D6915">
        <w:rPr>
          <w:b/>
        </w:rPr>
        <w:t>2023</w:t>
      </w:r>
      <w:r w:rsidR="00DA2A81" w:rsidRPr="00F47E67">
        <w:rPr>
          <w:b/>
        </w:rPr>
        <w:t xml:space="preserve"> года. </w:t>
      </w:r>
    </w:p>
    <w:p w:rsidR="00BC42A3" w:rsidRDefault="00BC42A3" w:rsidP="00BC42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125A71" w:rsidTr="009E299B">
        <w:trPr>
          <w:trHeight w:val="8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9E299B">
            <w:pPr>
              <w:widowControl w:val="0"/>
              <w:spacing w:line="276" w:lineRule="auto"/>
              <w:jc w:val="both"/>
            </w:pPr>
            <w:r>
              <w:t>С.А.</w:t>
            </w:r>
            <w:r w:rsidR="00B31A49">
              <w:t xml:space="preserve"> </w:t>
            </w:r>
            <w:r>
              <w:t>Садков</w:t>
            </w:r>
            <w:r w:rsidR="00125A71"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311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</w:t>
            </w:r>
            <w:r w:rsidR="00125A71">
              <w:rPr>
                <w:lang w:eastAsia="en-US"/>
              </w:rPr>
              <w:t>_____________________</w:t>
            </w:r>
          </w:p>
        </w:tc>
      </w:tr>
      <w:tr w:rsidR="00125A71" w:rsidTr="009E299B">
        <w:trPr>
          <w:trHeight w:val="402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</w:pPr>
          </w:p>
          <w:p w:rsidR="00125A71" w:rsidRDefault="00B31A49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D011B4" w:rsidRPr="00D011B4">
              <w:t>.</w:t>
            </w:r>
            <w:r>
              <w:t>А</w:t>
            </w:r>
            <w:r w:rsidR="00D011B4" w:rsidRPr="00D011B4">
              <w:t xml:space="preserve">. </w:t>
            </w:r>
            <w:r>
              <w:t>Макогон</w:t>
            </w:r>
            <w:r w:rsidR="00D011B4" w:rsidRPr="00D011B4">
              <w:t xml:space="preserve"> </w:t>
            </w:r>
            <w:r w:rsidR="00125A71">
              <w:rPr>
                <w:lang w:eastAsia="en-US"/>
              </w:rPr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rPr>
                <w:lang w:eastAsia="en-US"/>
              </w:rPr>
            </w:pPr>
          </w:p>
          <w:p w:rsidR="00125A71" w:rsidRDefault="00312B94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Р.А. Дублев</w:t>
            </w:r>
            <w:r w:rsidRPr="00483C99">
              <w:t xml:space="preserve"> </w:t>
            </w:r>
            <w:r w:rsidR="00125A71">
              <w:rPr>
                <w:lang w:eastAsia="en-US"/>
              </w:rPr>
              <w:t>_________________________</w:t>
            </w:r>
          </w:p>
        </w:tc>
      </w:tr>
    </w:tbl>
    <w:p w:rsidR="0099295C" w:rsidRDefault="0099295C" w:rsidP="00BC42A3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8" w:rsidRDefault="008436F8" w:rsidP="000870A8">
      <w:r>
        <w:separator/>
      </w:r>
    </w:p>
  </w:endnote>
  <w:endnote w:type="continuationSeparator" w:id="0">
    <w:p w:rsidR="008436F8" w:rsidRDefault="008436F8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8" w:rsidRDefault="008436F8" w:rsidP="000870A8">
      <w:r>
        <w:separator/>
      </w:r>
    </w:p>
  </w:footnote>
  <w:footnote w:type="continuationSeparator" w:id="0">
    <w:p w:rsidR="008436F8" w:rsidRDefault="008436F8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9711D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1DA1"/>
    <w:rsid w:val="001032F6"/>
    <w:rsid w:val="0011455B"/>
    <w:rsid w:val="00115E4D"/>
    <w:rsid w:val="00117F5E"/>
    <w:rsid w:val="001248DE"/>
    <w:rsid w:val="0012548F"/>
    <w:rsid w:val="00125A33"/>
    <w:rsid w:val="00125A71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0FC3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0B2A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C2311"/>
    <w:rsid w:val="002C3AD5"/>
    <w:rsid w:val="002D3B0D"/>
    <w:rsid w:val="002D4C3B"/>
    <w:rsid w:val="002E5DD7"/>
    <w:rsid w:val="00303765"/>
    <w:rsid w:val="00303C1A"/>
    <w:rsid w:val="00306B78"/>
    <w:rsid w:val="00307BF1"/>
    <w:rsid w:val="0031101C"/>
    <w:rsid w:val="00311170"/>
    <w:rsid w:val="00312B94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00CD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2AFC"/>
    <w:rsid w:val="003F7C5A"/>
    <w:rsid w:val="00400FB8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4AC2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56FB5"/>
    <w:rsid w:val="005613CC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E1C6F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57D1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34E0"/>
    <w:rsid w:val="00765F29"/>
    <w:rsid w:val="00782C15"/>
    <w:rsid w:val="00794F86"/>
    <w:rsid w:val="007A054E"/>
    <w:rsid w:val="007A06FC"/>
    <w:rsid w:val="007B0931"/>
    <w:rsid w:val="007B5060"/>
    <w:rsid w:val="007B7DE6"/>
    <w:rsid w:val="007C1202"/>
    <w:rsid w:val="007C1EBB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6F8"/>
    <w:rsid w:val="00843DC0"/>
    <w:rsid w:val="00850A21"/>
    <w:rsid w:val="00851900"/>
    <w:rsid w:val="0086039A"/>
    <w:rsid w:val="0086150D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D6915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321F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0081"/>
    <w:rsid w:val="00A86EEF"/>
    <w:rsid w:val="00A87649"/>
    <w:rsid w:val="00A8799D"/>
    <w:rsid w:val="00A9019F"/>
    <w:rsid w:val="00A90E68"/>
    <w:rsid w:val="00A916DD"/>
    <w:rsid w:val="00A92641"/>
    <w:rsid w:val="00A97439"/>
    <w:rsid w:val="00A97D81"/>
    <w:rsid w:val="00AA3033"/>
    <w:rsid w:val="00AB10DD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000DD"/>
    <w:rsid w:val="00B1442C"/>
    <w:rsid w:val="00B15B8F"/>
    <w:rsid w:val="00B16AC3"/>
    <w:rsid w:val="00B24E96"/>
    <w:rsid w:val="00B25B56"/>
    <w:rsid w:val="00B27DC3"/>
    <w:rsid w:val="00B30250"/>
    <w:rsid w:val="00B3149A"/>
    <w:rsid w:val="00B31A49"/>
    <w:rsid w:val="00B40305"/>
    <w:rsid w:val="00B40731"/>
    <w:rsid w:val="00B4195B"/>
    <w:rsid w:val="00B42CF6"/>
    <w:rsid w:val="00B42D11"/>
    <w:rsid w:val="00B45791"/>
    <w:rsid w:val="00B46E8B"/>
    <w:rsid w:val="00B67527"/>
    <w:rsid w:val="00B72781"/>
    <w:rsid w:val="00B744B8"/>
    <w:rsid w:val="00B773F5"/>
    <w:rsid w:val="00B80761"/>
    <w:rsid w:val="00B81972"/>
    <w:rsid w:val="00B8241A"/>
    <w:rsid w:val="00B87139"/>
    <w:rsid w:val="00B926BF"/>
    <w:rsid w:val="00B966AE"/>
    <w:rsid w:val="00B97281"/>
    <w:rsid w:val="00BA4205"/>
    <w:rsid w:val="00BA4812"/>
    <w:rsid w:val="00BA5998"/>
    <w:rsid w:val="00BC42A3"/>
    <w:rsid w:val="00BD187E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D2E"/>
    <w:rsid w:val="00C35EC5"/>
    <w:rsid w:val="00C36FCD"/>
    <w:rsid w:val="00C375A2"/>
    <w:rsid w:val="00C41A56"/>
    <w:rsid w:val="00C4358C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3E60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1B4"/>
    <w:rsid w:val="00D01337"/>
    <w:rsid w:val="00D0765E"/>
    <w:rsid w:val="00D10594"/>
    <w:rsid w:val="00D11999"/>
    <w:rsid w:val="00D178B0"/>
    <w:rsid w:val="00D209F8"/>
    <w:rsid w:val="00D20BC9"/>
    <w:rsid w:val="00D22B5D"/>
    <w:rsid w:val="00D256D8"/>
    <w:rsid w:val="00D2689C"/>
    <w:rsid w:val="00D27983"/>
    <w:rsid w:val="00D34E63"/>
    <w:rsid w:val="00D45FDB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94956"/>
    <w:rsid w:val="00DA2A81"/>
    <w:rsid w:val="00DA3BE3"/>
    <w:rsid w:val="00DA5BA6"/>
    <w:rsid w:val="00DA77EF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8568A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D5A24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2EE1-D5D6-41B4-86E4-40D9622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Лиханов Максим Андреевич</cp:lastModifiedBy>
  <cp:revision>10</cp:revision>
  <cp:lastPrinted>2022-03-15T07:12:00Z</cp:lastPrinted>
  <dcterms:created xsi:type="dcterms:W3CDTF">2023-03-29T03:31:00Z</dcterms:created>
  <dcterms:modified xsi:type="dcterms:W3CDTF">2023-07-14T10:42:00Z</dcterms:modified>
</cp:coreProperties>
</file>